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5935D" w14:textId="3B4C7BCF" w:rsidR="00C77996" w:rsidRPr="009A17AB" w:rsidRDefault="000E609B" w:rsidP="00C72825">
      <w:pPr>
        <w:rPr>
          <w:rFonts w:ascii="League Gothic" w:hAnsi="League Gothic"/>
          <w:sz w:val="70"/>
          <w:szCs w:val="70"/>
        </w:rPr>
      </w:pPr>
      <w:r w:rsidRPr="009A17AB">
        <w:rPr>
          <w:rFonts w:ascii="League Gothic" w:hAnsi="League Gothic"/>
          <w:noProof/>
          <w:sz w:val="70"/>
          <w:szCs w:val="70"/>
        </w:rPr>
        <w:drawing>
          <wp:anchor distT="0" distB="0" distL="114300" distR="114300" simplePos="0" relativeHeight="251655168" behindDoc="0" locked="0" layoutInCell="1" allowOverlap="1" wp14:anchorId="7C7956A7" wp14:editId="75F130D8">
            <wp:simplePos x="0" y="0"/>
            <wp:positionH relativeFrom="margin">
              <wp:align>right</wp:align>
            </wp:positionH>
            <wp:positionV relativeFrom="paragraph">
              <wp:posOffset>9525</wp:posOffset>
            </wp:positionV>
            <wp:extent cx="1790362" cy="134112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YC Vertical Full 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362" cy="1341120"/>
                    </a:xfrm>
                    <a:prstGeom prst="rect">
                      <a:avLst/>
                    </a:prstGeom>
                  </pic:spPr>
                </pic:pic>
              </a:graphicData>
            </a:graphic>
            <wp14:sizeRelH relativeFrom="margin">
              <wp14:pctWidth>0</wp14:pctWidth>
            </wp14:sizeRelH>
            <wp14:sizeRelV relativeFrom="margin">
              <wp14:pctHeight>0</wp14:pctHeight>
            </wp14:sizeRelV>
          </wp:anchor>
        </w:drawing>
      </w:r>
      <w:r w:rsidR="009B5589" w:rsidRPr="009A17AB">
        <w:rPr>
          <w:rFonts w:ascii="League Gothic" w:hAnsi="League Gothic"/>
          <w:sz w:val="70"/>
          <w:szCs w:val="70"/>
        </w:rPr>
        <w:t>MEDIA</w:t>
      </w:r>
      <w:r w:rsidR="004E2E04">
        <w:rPr>
          <w:rFonts w:ascii="League Gothic" w:hAnsi="League Gothic"/>
          <w:sz w:val="70"/>
          <w:szCs w:val="70"/>
        </w:rPr>
        <w:t xml:space="preserve"> </w:t>
      </w:r>
      <w:r w:rsidR="009A17AB">
        <w:rPr>
          <w:rFonts w:ascii="League Gothic" w:hAnsi="League Gothic"/>
          <w:sz w:val="70"/>
          <w:szCs w:val="70"/>
        </w:rPr>
        <w:t>R</w:t>
      </w:r>
      <w:r w:rsidR="009B5589" w:rsidRPr="009A17AB">
        <w:rPr>
          <w:rFonts w:ascii="League Gothic" w:hAnsi="League Gothic"/>
          <w:sz w:val="70"/>
          <w:szCs w:val="70"/>
        </w:rPr>
        <w:t>ELEASE</w:t>
      </w:r>
    </w:p>
    <w:p w14:paraId="60F6A8B2" w14:textId="67ADDFE9" w:rsidR="009A17AB" w:rsidRPr="0090192E" w:rsidRDefault="009A17AB" w:rsidP="0090192E">
      <w:pPr>
        <w:rPr>
          <w:rFonts w:ascii="Roboto" w:hAnsi="Roboto"/>
          <w:sz w:val="18"/>
          <w:szCs w:val="10"/>
        </w:rPr>
      </w:pPr>
    </w:p>
    <w:p w14:paraId="1077898E" w14:textId="77777777" w:rsidR="000B3B0E" w:rsidRDefault="00780FBB" w:rsidP="004E2E04">
      <w:pPr>
        <w:rPr>
          <w:rFonts w:ascii="Roboto" w:hAnsi="Roboto"/>
          <w:sz w:val="36"/>
        </w:rPr>
      </w:pPr>
      <w:r>
        <w:rPr>
          <w:rFonts w:ascii="Roboto" w:hAnsi="Roboto"/>
          <w:sz w:val="36"/>
        </w:rPr>
        <w:t>U</w:t>
      </w:r>
      <w:r w:rsidR="000B3B0E">
        <w:rPr>
          <w:rFonts w:ascii="Roboto" w:hAnsi="Roboto"/>
          <w:sz w:val="36"/>
        </w:rPr>
        <w:t>nited Way of Yellowstone County</w:t>
      </w:r>
    </w:p>
    <w:p w14:paraId="66435E51" w14:textId="3DE5C406" w:rsidR="000B3B0E" w:rsidRDefault="00703AD9" w:rsidP="004E2E04">
      <w:pPr>
        <w:rPr>
          <w:rFonts w:ascii="Roboto" w:hAnsi="Roboto"/>
          <w:sz w:val="36"/>
        </w:rPr>
      </w:pPr>
      <w:r>
        <w:rPr>
          <w:rFonts w:ascii="Roboto" w:hAnsi="Roboto"/>
          <w:sz w:val="36"/>
        </w:rPr>
        <w:t>Announces</w:t>
      </w:r>
      <w:r w:rsidR="00C72825">
        <w:rPr>
          <w:rFonts w:ascii="Roboto" w:hAnsi="Roboto"/>
          <w:sz w:val="36"/>
        </w:rPr>
        <w:t xml:space="preserve"> 2021 Campaign Goal</w:t>
      </w:r>
      <w:r w:rsidR="000B3B0E">
        <w:rPr>
          <w:rFonts w:ascii="Roboto" w:hAnsi="Roboto"/>
          <w:sz w:val="36"/>
        </w:rPr>
        <w:t xml:space="preserve"> </w:t>
      </w:r>
    </w:p>
    <w:p w14:paraId="7CDAA62B" w14:textId="2E3D1157" w:rsidR="00046F63" w:rsidRDefault="00974770" w:rsidP="00564C3F">
      <w:pPr>
        <w:rPr>
          <w:rFonts w:ascii="Roboto" w:hAnsi="Roboto"/>
          <w:sz w:val="36"/>
        </w:rPr>
      </w:pPr>
      <w:proofErr w:type="gramStart"/>
      <w:r>
        <w:rPr>
          <w:rFonts w:ascii="Roboto" w:hAnsi="Roboto"/>
          <w:sz w:val="36"/>
        </w:rPr>
        <w:t>a</w:t>
      </w:r>
      <w:r w:rsidR="000B3B0E">
        <w:rPr>
          <w:rFonts w:ascii="Roboto" w:hAnsi="Roboto"/>
          <w:sz w:val="36"/>
        </w:rPr>
        <w:t>nd</w:t>
      </w:r>
      <w:proofErr w:type="gramEnd"/>
      <w:r w:rsidR="000B3B0E">
        <w:rPr>
          <w:rFonts w:ascii="Roboto" w:hAnsi="Roboto"/>
          <w:sz w:val="36"/>
        </w:rPr>
        <w:t xml:space="preserve"> </w:t>
      </w:r>
      <w:r w:rsidR="007A2952">
        <w:rPr>
          <w:rFonts w:ascii="Roboto" w:hAnsi="Roboto"/>
          <w:sz w:val="36"/>
        </w:rPr>
        <w:t xml:space="preserve">Holiday </w:t>
      </w:r>
      <w:r w:rsidR="000B3B0E">
        <w:rPr>
          <w:rFonts w:ascii="Roboto" w:hAnsi="Roboto"/>
          <w:sz w:val="36"/>
        </w:rPr>
        <w:t>Giving Opportunities</w:t>
      </w:r>
    </w:p>
    <w:p w14:paraId="54E07EC3" w14:textId="6E75DB4E" w:rsidR="00564C3F" w:rsidRPr="00046F63" w:rsidRDefault="003270D3" w:rsidP="00046F63">
      <w:pPr>
        <w:rPr>
          <w:rFonts w:ascii="Roboto" w:hAnsi="Roboto"/>
          <w:sz w:val="36"/>
        </w:rPr>
      </w:pPr>
      <w:r w:rsidRPr="00D14946">
        <w:rPr>
          <w:rFonts w:ascii="Roboto" w:hAnsi="Roboto"/>
          <w:b/>
          <w:noProof/>
          <w:sz w:val="25"/>
          <w:szCs w:val="25"/>
        </w:rPr>
        <mc:AlternateContent>
          <mc:Choice Requires="wps">
            <w:drawing>
              <wp:anchor distT="45720" distB="45720" distL="114300" distR="114300" simplePos="0" relativeHeight="251662336" behindDoc="0" locked="0" layoutInCell="1" allowOverlap="1" wp14:anchorId="4CA65E29" wp14:editId="1C5E1039">
                <wp:simplePos x="0" y="0"/>
                <wp:positionH relativeFrom="margin">
                  <wp:align>right</wp:align>
                </wp:positionH>
                <wp:positionV relativeFrom="paragraph">
                  <wp:posOffset>16510</wp:posOffset>
                </wp:positionV>
                <wp:extent cx="2444115" cy="1301115"/>
                <wp:effectExtent l="0" t="0" r="133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301115"/>
                        </a:xfrm>
                        <a:prstGeom prst="rect">
                          <a:avLst/>
                        </a:prstGeom>
                        <a:solidFill>
                          <a:srgbClr val="FFFFFF"/>
                        </a:solidFill>
                        <a:ln w="9525">
                          <a:solidFill>
                            <a:schemeClr val="bg1"/>
                          </a:solidFill>
                          <a:miter lim="800000"/>
                          <a:headEnd/>
                          <a:tailEnd/>
                        </a:ln>
                      </wps:spPr>
                      <wps:txbx>
                        <w:txbxContent>
                          <w:p w14:paraId="73587EFE" w14:textId="507D450A" w:rsidR="004E2E04" w:rsidRPr="006E4E0E" w:rsidRDefault="004E2E04" w:rsidP="004E2E04">
                            <w:pPr>
                              <w:jc w:val="center"/>
                              <w:rPr>
                                <w:rFonts w:ascii="League Gothic" w:hAnsi="League Gothic"/>
                                <w:sz w:val="40"/>
                                <w:szCs w:val="40"/>
                              </w:rPr>
                            </w:pPr>
                            <w:r w:rsidRPr="007C160E">
                              <w:rPr>
                                <w:rFonts w:ascii="League Gothic" w:hAnsi="League Gothic"/>
                                <w:sz w:val="40"/>
                                <w:szCs w:val="40"/>
                              </w:rPr>
                              <w:t>MEDIA CONTACT</w:t>
                            </w:r>
                          </w:p>
                          <w:p w14:paraId="0D5BCAE6" w14:textId="244BD632" w:rsidR="004E2E04" w:rsidRPr="006E4E0E" w:rsidRDefault="00233762" w:rsidP="000E609B">
                            <w:pPr>
                              <w:shd w:val="clear" w:color="auto" w:fill="005191"/>
                              <w:rPr>
                                <w:rFonts w:cstheme="minorHAnsi"/>
                                <w:color w:val="FFFFFF" w:themeColor="background1"/>
                                <w:sz w:val="28"/>
                                <w:szCs w:val="28"/>
                              </w:rPr>
                            </w:pPr>
                            <w:r>
                              <w:rPr>
                                <w:rFonts w:cstheme="minorHAnsi"/>
                                <w:color w:val="FFFFFF" w:themeColor="background1"/>
                                <w:sz w:val="28"/>
                                <w:szCs w:val="28"/>
                              </w:rPr>
                              <w:t>Rachel Pennington</w:t>
                            </w:r>
                          </w:p>
                          <w:p w14:paraId="3FB9B720" w14:textId="17F3FBA1" w:rsidR="004E2E04" w:rsidRPr="006E4E0E" w:rsidRDefault="004E2E04" w:rsidP="004E2E04">
                            <w:pPr>
                              <w:rPr>
                                <w:rFonts w:cstheme="minorHAnsi"/>
                                <w:sz w:val="28"/>
                                <w:szCs w:val="28"/>
                              </w:rPr>
                            </w:pPr>
                            <w:r w:rsidRPr="006E4E0E">
                              <w:rPr>
                                <w:rFonts w:cstheme="minorHAnsi"/>
                                <w:sz w:val="28"/>
                                <w:szCs w:val="28"/>
                              </w:rPr>
                              <w:t>406.</w:t>
                            </w:r>
                            <w:r w:rsidR="00233762">
                              <w:rPr>
                                <w:rFonts w:cstheme="minorHAnsi"/>
                                <w:sz w:val="28"/>
                                <w:szCs w:val="28"/>
                              </w:rPr>
                              <w:t>272.8504</w:t>
                            </w:r>
                          </w:p>
                          <w:p w14:paraId="7F8C796D" w14:textId="516D8D8C" w:rsidR="006E4E0E" w:rsidRPr="00233762" w:rsidRDefault="00233762" w:rsidP="004E2E04">
                            <w:pPr>
                              <w:rPr>
                                <w:rFonts w:cstheme="minorHAnsi"/>
                                <w:sz w:val="27"/>
                                <w:szCs w:val="27"/>
                              </w:rPr>
                            </w:pPr>
                            <w:r w:rsidRPr="00233762">
                              <w:rPr>
                                <w:rFonts w:cstheme="minorHAnsi"/>
                                <w:sz w:val="27"/>
                                <w:szCs w:val="27"/>
                              </w:rPr>
                              <w:t>marketing</w:t>
                            </w:r>
                            <w:r w:rsidR="006E4E0E" w:rsidRPr="00233762">
                              <w:rPr>
                                <w:rFonts w:cstheme="minorHAnsi"/>
                                <w:sz w:val="27"/>
                                <w:szCs w:val="27"/>
                              </w:rPr>
                              <w:t>@uwyellowstone.org</w:t>
                            </w:r>
                          </w:p>
                          <w:p w14:paraId="31113453" w14:textId="562F55C1" w:rsidR="004E2E04" w:rsidRPr="006E4E0E" w:rsidRDefault="0013456D" w:rsidP="000E609B">
                            <w:pPr>
                              <w:shd w:val="clear" w:color="auto" w:fill="005191"/>
                              <w:rPr>
                                <w:rFonts w:cstheme="minorHAnsi"/>
                                <w:color w:val="FFFFFF" w:themeColor="background1"/>
                                <w:sz w:val="28"/>
                                <w:szCs w:val="28"/>
                              </w:rPr>
                            </w:pPr>
                            <w:hyperlink r:id="rId8" w:history="1">
                              <w:r w:rsidR="004E2E04" w:rsidRPr="006E4E0E">
                                <w:rPr>
                                  <w:rStyle w:val="Hyperlink"/>
                                  <w:rFonts w:cstheme="minorHAnsi"/>
                                  <w:color w:val="FFFFFF" w:themeColor="background1"/>
                                  <w:sz w:val="28"/>
                                  <w:szCs w:val="28"/>
                                </w:rPr>
                                <w:t>www.uwyellowstone.org</w:t>
                              </w:r>
                            </w:hyperlink>
                          </w:p>
                          <w:p w14:paraId="13B25574" w14:textId="3741D36B" w:rsidR="004E2E04" w:rsidRDefault="004E2E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65E29" id="_x0000_t202" coordsize="21600,21600" o:spt="202" path="m,l,21600r21600,l21600,xe">
                <v:stroke joinstyle="miter"/>
                <v:path gradientshapeok="t" o:connecttype="rect"/>
              </v:shapetype>
              <v:shape id="Text Box 2" o:spid="_x0000_s1026" type="#_x0000_t202" style="position:absolute;margin-left:141.25pt;margin-top:1.3pt;width:192.45pt;height:102.4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" strokecolor="white [3212]">
                <v:textbox>
                  <w:txbxContent>
                    <w:p w14:paraId="73587EFE" w14:textId="507D450A" w:rsidR="004E2E04" w:rsidRPr="006E4E0E" w:rsidRDefault="004E2E04" w:rsidP="004E2E04">
                      <w:pPr>
                        <w:jc w:val="center"/>
                        <w:rPr>
                          <w:rFonts w:ascii="League Gothic" w:hAnsi="League Gothic"/>
                          <w:sz w:val="40"/>
                          <w:szCs w:val="40"/>
                        </w:rPr>
                      </w:pPr>
                      <w:r w:rsidRPr="007C160E">
                        <w:rPr>
                          <w:rFonts w:ascii="League Gothic" w:hAnsi="League Gothic"/>
                          <w:sz w:val="40"/>
                          <w:szCs w:val="40"/>
                        </w:rPr>
                        <w:t>MEDIA CONTACT</w:t>
                      </w:r>
                    </w:p>
                    <w:p w14:paraId="0D5BCAE6" w14:textId="244BD632" w:rsidR="004E2E04" w:rsidRPr="006E4E0E" w:rsidRDefault="00233762" w:rsidP="000E609B">
                      <w:pPr>
                        <w:shd w:val="clear" w:color="auto" w:fill="005191"/>
                        <w:rPr>
                          <w:rFonts w:cstheme="minorHAnsi"/>
                          <w:color w:val="FFFFFF" w:themeColor="background1"/>
                          <w:sz w:val="28"/>
                          <w:szCs w:val="28"/>
                        </w:rPr>
                      </w:pPr>
                      <w:r>
                        <w:rPr>
                          <w:rFonts w:cstheme="minorHAnsi"/>
                          <w:color w:val="FFFFFF" w:themeColor="background1"/>
                          <w:sz w:val="28"/>
                          <w:szCs w:val="28"/>
                        </w:rPr>
                        <w:t>Rachel Pennington</w:t>
                      </w:r>
                    </w:p>
                    <w:p w14:paraId="3FB9B720" w14:textId="17F3FBA1" w:rsidR="004E2E04" w:rsidRPr="006E4E0E" w:rsidRDefault="004E2E04" w:rsidP="004E2E04">
                      <w:pPr>
                        <w:rPr>
                          <w:rFonts w:cstheme="minorHAnsi"/>
                          <w:sz w:val="28"/>
                          <w:szCs w:val="28"/>
                        </w:rPr>
                      </w:pPr>
                      <w:r w:rsidRPr="006E4E0E">
                        <w:rPr>
                          <w:rFonts w:cstheme="minorHAnsi"/>
                          <w:sz w:val="28"/>
                          <w:szCs w:val="28"/>
                        </w:rPr>
                        <w:t>406.</w:t>
                      </w:r>
                      <w:r w:rsidR="00233762">
                        <w:rPr>
                          <w:rFonts w:cstheme="minorHAnsi"/>
                          <w:sz w:val="28"/>
                          <w:szCs w:val="28"/>
                        </w:rPr>
                        <w:t>272.8504</w:t>
                      </w:r>
                    </w:p>
                    <w:p w14:paraId="7F8C796D" w14:textId="516D8D8C" w:rsidR="006E4E0E" w:rsidRPr="00233762" w:rsidRDefault="00233762" w:rsidP="004E2E04">
                      <w:pPr>
                        <w:rPr>
                          <w:rFonts w:cstheme="minorHAnsi"/>
                          <w:sz w:val="27"/>
                          <w:szCs w:val="27"/>
                        </w:rPr>
                      </w:pPr>
                      <w:r w:rsidRPr="00233762">
                        <w:rPr>
                          <w:rFonts w:cstheme="minorHAnsi"/>
                          <w:sz w:val="27"/>
                          <w:szCs w:val="27"/>
                        </w:rPr>
                        <w:t>marketing</w:t>
                      </w:r>
                      <w:r w:rsidR="006E4E0E" w:rsidRPr="00233762">
                        <w:rPr>
                          <w:rFonts w:cstheme="minorHAnsi"/>
                          <w:sz w:val="27"/>
                          <w:szCs w:val="27"/>
                        </w:rPr>
                        <w:t>@uwyellowstone.org</w:t>
                      </w:r>
                    </w:p>
                    <w:p w14:paraId="31113453" w14:textId="562F55C1" w:rsidR="004E2E04" w:rsidRPr="006E4E0E" w:rsidRDefault="00A6784A" w:rsidP="000E609B">
                      <w:pPr>
                        <w:shd w:val="clear" w:color="auto" w:fill="005191"/>
                        <w:rPr>
                          <w:rFonts w:cstheme="minorHAnsi"/>
                          <w:color w:val="FFFFFF" w:themeColor="background1"/>
                          <w:sz w:val="28"/>
                          <w:szCs w:val="28"/>
                        </w:rPr>
                      </w:pPr>
                      <w:hyperlink r:id="rId9" w:history="1">
                        <w:r w:rsidR="004E2E04" w:rsidRPr="006E4E0E">
                          <w:rPr>
                            <w:rStyle w:val="Hyperlink"/>
                            <w:rFonts w:cstheme="minorHAnsi"/>
                            <w:color w:val="FFFFFF" w:themeColor="background1"/>
                            <w:sz w:val="28"/>
                            <w:szCs w:val="28"/>
                          </w:rPr>
                          <w:t>www.uwyellowstone.org</w:t>
                        </w:r>
                      </w:hyperlink>
                    </w:p>
                    <w:p w14:paraId="13B25574" w14:textId="3741D36B" w:rsidR="004E2E04" w:rsidRDefault="004E2E04"/>
                  </w:txbxContent>
                </v:textbox>
                <w10:wrap type="square" anchorx="margin"/>
              </v:shape>
            </w:pict>
          </mc:Fallback>
        </mc:AlternateContent>
      </w:r>
      <w:r w:rsidR="00C72825">
        <w:rPr>
          <w:rFonts w:ascii="Roboto" w:hAnsi="Roboto" w:cs="Times New Roman"/>
          <w:b/>
          <w:sz w:val="24"/>
          <w:szCs w:val="28"/>
        </w:rPr>
        <w:br/>
      </w:r>
      <w:r w:rsidR="00564C3F" w:rsidRPr="00564C3F">
        <w:rPr>
          <w:rFonts w:ascii="Roboto" w:hAnsi="Roboto" w:cs="Times New Roman"/>
          <w:b/>
          <w:sz w:val="28"/>
          <w:szCs w:val="28"/>
        </w:rPr>
        <w:t>Billings, MT</w:t>
      </w:r>
      <w:r w:rsidR="00A73C4F">
        <w:rPr>
          <w:rFonts w:ascii="Roboto" w:hAnsi="Roboto" w:cs="Times New Roman"/>
          <w:b/>
          <w:sz w:val="28"/>
          <w:szCs w:val="28"/>
        </w:rPr>
        <w:t xml:space="preserve"> </w:t>
      </w:r>
      <w:r w:rsidR="00475EA1">
        <w:rPr>
          <w:rFonts w:ascii="Roboto" w:hAnsi="Roboto" w:cs="Times New Roman"/>
          <w:b/>
          <w:sz w:val="28"/>
          <w:szCs w:val="28"/>
        </w:rPr>
        <w:t>–</w:t>
      </w:r>
      <w:r w:rsidR="00564C3F" w:rsidRPr="00564C3F">
        <w:rPr>
          <w:rFonts w:ascii="Roboto" w:hAnsi="Roboto" w:cs="Times New Roman"/>
          <w:b/>
          <w:sz w:val="28"/>
          <w:szCs w:val="28"/>
        </w:rPr>
        <w:t xml:space="preserve"> </w:t>
      </w:r>
      <w:r w:rsidR="00BC0C20">
        <w:rPr>
          <w:rFonts w:ascii="Roboto" w:hAnsi="Roboto" w:cs="Times New Roman"/>
          <w:b/>
          <w:sz w:val="28"/>
          <w:szCs w:val="28"/>
        </w:rPr>
        <w:t>December 3</w:t>
      </w:r>
      <w:r w:rsidR="00564C3F" w:rsidRPr="00564C3F">
        <w:rPr>
          <w:rFonts w:ascii="Roboto" w:hAnsi="Roboto" w:cs="Times New Roman"/>
          <w:b/>
          <w:sz w:val="28"/>
          <w:szCs w:val="28"/>
        </w:rPr>
        <w:t>, 202</w:t>
      </w:r>
      <w:r w:rsidR="00B3392D">
        <w:rPr>
          <w:rFonts w:ascii="Roboto" w:hAnsi="Roboto" w:cs="Times New Roman"/>
          <w:b/>
          <w:sz w:val="28"/>
          <w:szCs w:val="28"/>
        </w:rPr>
        <w:t>1</w:t>
      </w:r>
      <w:r w:rsidR="00564C3F" w:rsidRPr="00564C3F">
        <w:rPr>
          <w:rFonts w:ascii="Roboto" w:hAnsi="Roboto" w:cs="Times New Roman"/>
          <w:b/>
          <w:sz w:val="28"/>
          <w:szCs w:val="28"/>
        </w:rPr>
        <w:t xml:space="preserve">:  </w:t>
      </w:r>
    </w:p>
    <w:p w14:paraId="38E27778" w14:textId="77777777" w:rsidR="00046F63" w:rsidRDefault="00046F63" w:rsidP="00C504C5">
      <w:pPr>
        <w:spacing w:line="276" w:lineRule="auto"/>
        <w:rPr>
          <w:rFonts w:ascii="Arial" w:eastAsia="Calibri" w:hAnsi="Arial" w:cs="Arial"/>
          <w:b/>
          <w:sz w:val="24"/>
          <w:szCs w:val="24"/>
        </w:rPr>
      </w:pPr>
    </w:p>
    <w:p w14:paraId="5D7CB79E" w14:textId="46AF92CD" w:rsidR="00233762" w:rsidRPr="003270D3" w:rsidRDefault="00233762" w:rsidP="00C504C5">
      <w:pPr>
        <w:spacing w:line="276" w:lineRule="auto"/>
        <w:rPr>
          <w:rFonts w:ascii="Arial" w:hAnsi="Arial" w:cs="Arial"/>
          <w:color w:val="000000" w:themeColor="text1"/>
          <w:sz w:val="20"/>
          <w:szCs w:val="20"/>
        </w:rPr>
      </w:pPr>
      <w:r w:rsidRPr="003270D3">
        <w:rPr>
          <w:rFonts w:ascii="Arial" w:hAnsi="Arial" w:cs="Arial"/>
          <w:color w:val="000000" w:themeColor="text1"/>
          <w:sz w:val="20"/>
          <w:szCs w:val="20"/>
        </w:rPr>
        <w:t xml:space="preserve">United Way of Yellowstone County announced today that </w:t>
      </w:r>
      <w:r w:rsidR="004D7425" w:rsidRPr="003270D3">
        <w:rPr>
          <w:rFonts w:ascii="Arial" w:hAnsi="Arial" w:cs="Arial"/>
          <w:color w:val="000000" w:themeColor="text1"/>
          <w:sz w:val="20"/>
          <w:szCs w:val="20"/>
        </w:rPr>
        <w:t xml:space="preserve">of </w:t>
      </w:r>
      <w:r w:rsidR="00C72825">
        <w:rPr>
          <w:rFonts w:ascii="Arial" w:hAnsi="Arial" w:cs="Arial"/>
          <w:color w:val="000000" w:themeColor="text1"/>
          <w:sz w:val="20"/>
          <w:szCs w:val="20"/>
        </w:rPr>
        <w:t>its</w:t>
      </w:r>
      <w:r w:rsidR="004D7425" w:rsidRPr="003270D3">
        <w:rPr>
          <w:rFonts w:ascii="Arial" w:hAnsi="Arial" w:cs="Arial"/>
          <w:color w:val="000000" w:themeColor="text1"/>
          <w:sz w:val="20"/>
          <w:szCs w:val="20"/>
        </w:rPr>
        <w:t xml:space="preserve"> </w:t>
      </w:r>
      <w:r w:rsidR="00974770">
        <w:rPr>
          <w:rFonts w:ascii="Arial" w:hAnsi="Arial" w:cs="Arial"/>
          <w:color w:val="000000" w:themeColor="text1"/>
          <w:sz w:val="20"/>
          <w:szCs w:val="20"/>
        </w:rPr>
        <w:t xml:space="preserve">$1 million annual </w:t>
      </w:r>
      <w:r w:rsidRPr="003270D3">
        <w:rPr>
          <w:rFonts w:ascii="Arial" w:hAnsi="Arial" w:cs="Arial"/>
          <w:color w:val="000000" w:themeColor="text1"/>
          <w:sz w:val="20"/>
          <w:szCs w:val="20"/>
        </w:rPr>
        <w:t>goal</w:t>
      </w:r>
      <w:r w:rsidR="00974770">
        <w:rPr>
          <w:rFonts w:ascii="Arial" w:hAnsi="Arial" w:cs="Arial"/>
          <w:color w:val="000000" w:themeColor="text1"/>
          <w:sz w:val="20"/>
          <w:szCs w:val="20"/>
        </w:rPr>
        <w:t xml:space="preserve">, </w:t>
      </w:r>
      <w:r w:rsidR="00C72825">
        <w:rPr>
          <w:rFonts w:ascii="Arial" w:hAnsi="Arial" w:cs="Arial"/>
          <w:color w:val="000000" w:themeColor="text1"/>
          <w:sz w:val="20"/>
          <w:szCs w:val="20"/>
        </w:rPr>
        <w:t>it</w:t>
      </w:r>
      <w:r w:rsidR="00974770" w:rsidRPr="003270D3">
        <w:rPr>
          <w:rFonts w:ascii="Arial" w:hAnsi="Arial" w:cs="Arial"/>
          <w:color w:val="000000" w:themeColor="text1"/>
          <w:sz w:val="20"/>
          <w:szCs w:val="20"/>
        </w:rPr>
        <w:t xml:space="preserve"> recently reached 35% </w:t>
      </w:r>
      <w:r w:rsidR="00974770">
        <w:rPr>
          <w:rFonts w:ascii="Arial" w:hAnsi="Arial" w:cs="Arial"/>
          <w:color w:val="000000" w:themeColor="text1"/>
          <w:sz w:val="20"/>
          <w:szCs w:val="20"/>
        </w:rPr>
        <w:t>($350,000) of</w:t>
      </w:r>
      <w:r w:rsidRPr="003270D3">
        <w:rPr>
          <w:rFonts w:ascii="Arial" w:hAnsi="Arial" w:cs="Arial"/>
          <w:color w:val="000000" w:themeColor="text1"/>
          <w:sz w:val="20"/>
          <w:szCs w:val="20"/>
        </w:rPr>
        <w:t xml:space="preserve"> </w:t>
      </w:r>
      <w:r w:rsidR="00974770">
        <w:rPr>
          <w:rFonts w:ascii="Arial" w:hAnsi="Arial" w:cs="Arial"/>
          <w:color w:val="000000" w:themeColor="text1"/>
          <w:sz w:val="20"/>
          <w:szCs w:val="20"/>
        </w:rPr>
        <w:t>the 2021</w:t>
      </w:r>
      <w:r w:rsidR="00BD2326" w:rsidRPr="003270D3">
        <w:rPr>
          <w:rFonts w:ascii="Arial" w:hAnsi="Arial" w:cs="Arial"/>
          <w:color w:val="000000" w:themeColor="text1"/>
          <w:sz w:val="20"/>
          <w:szCs w:val="20"/>
        </w:rPr>
        <w:t xml:space="preserve"> </w:t>
      </w:r>
      <w:r w:rsidR="00974770">
        <w:rPr>
          <w:rFonts w:ascii="Arial" w:hAnsi="Arial" w:cs="Arial"/>
          <w:color w:val="000000" w:themeColor="text1"/>
          <w:sz w:val="20"/>
          <w:szCs w:val="20"/>
        </w:rPr>
        <w:t xml:space="preserve">Workplace Giving </w:t>
      </w:r>
      <w:r w:rsidR="00BD2326" w:rsidRPr="003270D3">
        <w:rPr>
          <w:rFonts w:ascii="Arial" w:hAnsi="Arial" w:cs="Arial"/>
          <w:color w:val="000000" w:themeColor="text1"/>
          <w:sz w:val="20"/>
          <w:szCs w:val="20"/>
        </w:rPr>
        <w:t xml:space="preserve">Campaign. </w:t>
      </w:r>
    </w:p>
    <w:p w14:paraId="1AEBCBAB" w14:textId="62F11E0F" w:rsidR="007A2952" w:rsidRPr="003270D3" w:rsidRDefault="007A2952" w:rsidP="00C504C5">
      <w:pPr>
        <w:spacing w:line="276" w:lineRule="auto"/>
        <w:rPr>
          <w:rFonts w:ascii="Arial" w:hAnsi="Arial" w:cs="Arial"/>
          <w:color w:val="000000" w:themeColor="text1"/>
          <w:sz w:val="20"/>
          <w:szCs w:val="20"/>
        </w:rPr>
      </w:pPr>
    </w:p>
    <w:p w14:paraId="6999222F" w14:textId="413FBF37" w:rsidR="007A2952" w:rsidRPr="003270D3" w:rsidRDefault="007A2952" w:rsidP="00C504C5">
      <w:pPr>
        <w:spacing w:line="276" w:lineRule="auto"/>
        <w:rPr>
          <w:rFonts w:ascii="Arial" w:hAnsi="Arial" w:cs="Arial"/>
          <w:color w:val="000000" w:themeColor="text1"/>
          <w:sz w:val="20"/>
          <w:szCs w:val="20"/>
        </w:rPr>
      </w:pPr>
      <w:r w:rsidRPr="003270D3">
        <w:rPr>
          <w:rFonts w:ascii="Arial" w:hAnsi="Arial" w:cs="Arial"/>
          <w:color w:val="000000" w:themeColor="text1"/>
          <w:sz w:val="20"/>
          <w:szCs w:val="20"/>
        </w:rPr>
        <w:t>United Way strives to improve the health, education, and financial stability of Yellowstone County</w:t>
      </w:r>
      <w:r w:rsidR="003270D3" w:rsidRPr="003270D3">
        <w:rPr>
          <w:rFonts w:ascii="Arial" w:hAnsi="Arial" w:cs="Arial"/>
          <w:color w:val="000000" w:themeColor="text1"/>
          <w:sz w:val="20"/>
          <w:szCs w:val="20"/>
        </w:rPr>
        <w:t xml:space="preserve">, with the </w:t>
      </w:r>
      <w:r w:rsidR="00126ED1" w:rsidRPr="003270D3">
        <w:rPr>
          <w:rFonts w:ascii="Arial" w:hAnsi="Arial" w:cs="Arial"/>
          <w:color w:val="000000" w:themeColor="text1"/>
          <w:sz w:val="20"/>
          <w:szCs w:val="20"/>
        </w:rPr>
        <w:t>goal to provide</w:t>
      </w:r>
      <w:r w:rsidRPr="003270D3">
        <w:rPr>
          <w:rFonts w:ascii="Arial" w:hAnsi="Arial" w:cs="Arial"/>
          <w:color w:val="000000" w:themeColor="text1"/>
          <w:sz w:val="20"/>
          <w:szCs w:val="20"/>
        </w:rPr>
        <w:t xml:space="preserve"> </w:t>
      </w:r>
      <w:r w:rsidR="00126ED1" w:rsidRPr="003270D3">
        <w:rPr>
          <w:rFonts w:ascii="Arial" w:hAnsi="Arial" w:cs="Arial"/>
          <w:color w:val="000000" w:themeColor="text1"/>
          <w:sz w:val="20"/>
          <w:szCs w:val="20"/>
        </w:rPr>
        <w:t xml:space="preserve">individuals with </w:t>
      </w:r>
      <w:r w:rsidRPr="003270D3">
        <w:rPr>
          <w:rFonts w:ascii="Arial" w:hAnsi="Arial" w:cs="Arial"/>
          <w:color w:val="000000" w:themeColor="text1"/>
          <w:sz w:val="20"/>
          <w:szCs w:val="20"/>
        </w:rPr>
        <w:t>a happy life in our community</w:t>
      </w:r>
      <w:r w:rsidR="00126ED1" w:rsidRPr="003270D3">
        <w:rPr>
          <w:rFonts w:ascii="Arial" w:hAnsi="Arial" w:cs="Arial"/>
          <w:color w:val="000000" w:themeColor="text1"/>
          <w:sz w:val="20"/>
          <w:szCs w:val="20"/>
        </w:rPr>
        <w:t>, filled with</w:t>
      </w:r>
      <w:r w:rsidRPr="003270D3">
        <w:rPr>
          <w:rFonts w:ascii="Arial" w:hAnsi="Arial" w:cs="Arial"/>
          <w:color w:val="000000" w:themeColor="text1"/>
          <w:sz w:val="20"/>
          <w:szCs w:val="20"/>
        </w:rPr>
        <w:t xml:space="preserve"> </w:t>
      </w:r>
      <w:r w:rsidR="00126ED1" w:rsidRPr="003270D3">
        <w:rPr>
          <w:rFonts w:ascii="Arial" w:hAnsi="Arial" w:cs="Arial"/>
          <w:color w:val="000000" w:themeColor="text1"/>
          <w:sz w:val="20"/>
          <w:szCs w:val="20"/>
        </w:rPr>
        <w:t>joy, safety,</w:t>
      </w:r>
      <w:r w:rsidRPr="003270D3">
        <w:rPr>
          <w:rFonts w:ascii="Arial" w:hAnsi="Arial" w:cs="Arial"/>
          <w:color w:val="000000" w:themeColor="text1"/>
          <w:sz w:val="20"/>
          <w:szCs w:val="20"/>
        </w:rPr>
        <w:t xml:space="preserve"> </w:t>
      </w:r>
      <w:r w:rsidR="00126ED1" w:rsidRPr="003270D3">
        <w:rPr>
          <w:rFonts w:ascii="Arial" w:hAnsi="Arial" w:cs="Arial"/>
          <w:color w:val="000000" w:themeColor="text1"/>
          <w:sz w:val="20"/>
          <w:szCs w:val="20"/>
        </w:rPr>
        <w:t>endless</w:t>
      </w:r>
      <w:r w:rsidRPr="003270D3">
        <w:rPr>
          <w:rFonts w:ascii="Arial" w:hAnsi="Arial" w:cs="Arial"/>
          <w:color w:val="000000" w:themeColor="text1"/>
          <w:sz w:val="20"/>
          <w:szCs w:val="20"/>
        </w:rPr>
        <w:t xml:space="preserve"> opportunities for success</w:t>
      </w:r>
      <w:r w:rsidR="00126ED1" w:rsidRPr="003270D3">
        <w:rPr>
          <w:rFonts w:ascii="Arial" w:hAnsi="Arial" w:cs="Arial"/>
          <w:color w:val="000000" w:themeColor="text1"/>
          <w:sz w:val="20"/>
          <w:szCs w:val="20"/>
        </w:rPr>
        <w:t>, and during the Christmas season, some holiday cheer</w:t>
      </w:r>
      <w:r w:rsidRPr="003270D3">
        <w:rPr>
          <w:rFonts w:ascii="Arial" w:hAnsi="Arial" w:cs="Arial"/>
          <w:color w:val="000000" w:themeColor="text1"/>
          <w:sz w:val="20"/>
          <w:szCs w:val="20"/>
        </w:rPr>
        <w:t xml:space="preserve">. </w:t>
      </w:r>
    </w:p>
    <w:p w14:paraId="192C6BAB" w14:textId="5BA8A599" w:rsidR="007A2952" w:rsidRPr="003270D3" w:rsidRDefault="007A2952" w:rsidP="00C504C5">
      <w:pPr>
        <w:spacing w:line="276" w:lineRule="auto"/>
        <w:rPr>
          <w:rFonts w:ascii="Arial" w:hAnsi="Arial" w:cs="Arial"/>
          <w:color w:val="000000" w:themeColor="text1"/>
          <w:sz w:val="20"/>
          <w:szCs w:val="20"/>
        </w:rPr>
      </w:pPr>
    </w:p>
    <w:p w14:paraId="6D91142F" w14:textId="7294EE73" w:rsidR="00126ED1" w:rsidRPr="003270D3" w:rsidRDefault="00126ED1" w:rsidP="007A2952">
      <w:pPr>
        <w:spacing w:line="276" w:lineRule="auto"/>
        <w:rPr>
          <w:rFonts w:ascii="Arial" w:hAnsi="Arial" w:cs="Arial"/>
          <w:color w:val="000000" w:themeColor="text1"/>
          <w:sz w:val="20"/>
          <w:szCs w:val="20"/>
        </w:rPr>
      </w:pPr>
      <w:r w:rsidRPr="003270D3">
        <w:rPr>
          <w:rFonts w:ascii="Arial" w:hAnsi="Arial" w:cs="Arial"/>
          <w:color w:val="000000" w:themeColor="text1"/>
          <w:sz w:val="20"/>
          <w:szCs w:val="20"/>
        </w:rPr>
        <w:t>The Workplace Giving Campaign is currently underway during this festive season, and United Way present</w:t>
      </w:r>
      <w:r w:rsidR="003270D3" w:rsidRPr="003270D3">
        <w:rPr>
          <w:rFonts w:ascii="Arial" w:hAnsi="Arial" w:cs="Arial"/>
          <w:color w:val="000000" w:themeColor="text1"/>
          <w:sz w:val="20"/>
          <w:szCs w:val="20"/>
        </w:rPr>
        <w:t>s</w:t>
      </w:r>
      <w:r w:rsidRPr="003270D3">
        <w:rPr>
          <w:rFonts w:ascii="Arial" w:hAnsi="Arial" w:cs="Arial"/>
          <w:color w:val="000000" w:themeColor="text1"/>
          <w:sz w:val="20"/>
          <w:szCs w:val="20"/>
        </w:rPr>
        <w:t xml:space="preserve"> Yellowstone County residents with the opportunity to give a gift in honor of those who may not be able to. Give the gift of love, hope, and care this holiday season, and share holiday cheer with everyone in the community. </w:t>
      </w:r>
    </w:p>
    <w:p w14:paraId="19B8F0DB" w14:textId="31FEF432" w:rsidR="00126ED1" w:rsidRPr="003270D3" w:rsidRDefault="00126ED1" w:rsidP="00D44AB6">
      <w:pPr>
        <w:spacing w:line="276" w:lineRule="auto"/>
        <w:rPr>
          <w:rFonts w:ascii="Arial" w:hAnsi="Arial" w:cs="Arial"/>
          <w:color w:val="000000" w:themeColor="text1"/>
          <w:sz w:val="20"/>
          <w:szCs w:val="20"/>
        </w:rPr>
      </w:pPr>
    </w:p>
    <w:p w14:paraId="6C22181F" w14:textId="68FDAC2E" w:rsidR="003270D3" w:rsidRPr="003270D3" w:rsidRDefault="00F47EED" w:rsidP="00D44AB6">
      <w:pPr>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3270D3" w:rsidRPr="003270D3">
        <w:rPr>
          <w:rFonts w:ascii="Arial" w:hAnsi="Arial" w:cs="Arial"/>
          <w:color w:val="000000"/>
          <w:sz w:val="20"/>
          <w:szCs w:val="20"/>
          <w:shd w:val="clear" w:color="auto" w:fill="FFFFFF"/>
        </w:rPr>
        <w:t>This year has broug</w:t>
      </w:r>
      <w:r w:rsidR="00046F63">
        <w:rPr>
          <w:rFonts w:ascii="Arial" w:hAnsi="Arial" w:cs="Arial"/>
          <w:color w:val="000000"/>
          <w:sz w:val="20"/>
          <w:szCs w:val="20"/>
          <w:shd w:val="clear" w:color="auto" w:fill="FFFFFF"/>
        </w:rPr>
        <w:t>ht extraordinary challenges,</w:t>
      </w:r>
      <w:r w:rsidR="003270D3" w:rsidRPr="003270D3">
        <w:rPr>
          <w:rFonts w:ascii="Arial" w:hAnsi="Arial" w:cs="Arial"/>
          <w:color w:val="000000"/>
          <w:sz w:val="20"/>
          <w:szCs w:val="20"/>
          <w:shd w:val="clear" w:color="auto" w:fill="FFFFFF"/>
        </w:rPr>
        <w:t xml:space="preserve"> yet we have watched with sincere pride how our donors have continually risen to meet the moment and help car</w:t>
      </w:r>
      <w:r>
        <w:rPr>
          <w:rFonts w:ascii="Arial" w:hAnsi="Arial" w:cs="Arial"/>
          <w:color w:val="000000"/>
          <w:sz w:val="20"/>
          <w:szCs w:val="20"/>
          <w:shd w:val="clear" w:color="auto" w:fill="FFFFFF"/>
        </w:rPr>
        <w:t xml:space="preserve">e for EVERYONE in our community,” says Kim Lewis, </w:t>
      </w:r>
      <w:proofErr w:type="gramStart"/>
      <w:r>
        <w:rPr>
          <w:rFonts w:ascii="Arial" w:hAnsi="Arial" w:cs="Arial"/>
          <w:color w:val="000000"/>
          <w:sz w:val="20"/>
          <w:szCs w:val="20"/>
          <w:shd w:val="clear" w:color="auto" w:fill="FFFFFF"/>
        </w:rPr>
        <w:t xml:space="preserve">CEO </w:t>
      </w:r>
      <w:r w:rsidR="00046F63">
        <w:rPr>
          <w:rFonts w:ascii="Arial" w:hAnsi="Arial" w:cs="Arial"/>
          <w:color w:val="000000"/>
          <w:sz w:val="20"/>
          <w:szCs w:val="20"/>
          <w:shd w:val="clear" w:color="auto" w:fill="FFFFFF"/>
        </w:rPr>
        <w:t>&amp;</w:t>
      </w:r>
      <w:proofErr w:type="gramEnd"/>
      <w:r w:rsidR="00046F6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President. “W</w:t>
      </w:r>
      <w:r w:rsidR="003270D3" w:rsidRPr="003270D3">
        <w:rPr>
          <w:rFonts w:ascii="Arial" w:hAnsi="Arial" w:cs="Arial"/>
          <w:color w:val="000000"/>
          <w:sz w:val="20"/>
          <w:szCs w:val="20"/>
          <w:shd w:val="clear" w:color="auto" w:fill="FFFFFF"/>
        </w:rPr>
        <w:t>e offer our sincere gratitude for your continued commitment to United Way’s mission and people.</w:t>
      </w:r>
      <w:r>
        <w:rPr>
          <w:rFonts w:ascii="Arial" w:hAnsi="Arial" w:cs="Arial"/>
          <w:color w:val="000000"/>
          <w:sz w:val="20"/>
          <w:szCs w:val="20"/>
          <w:shd w:val="clear" w:color="auto" w:fill="FFFFFF"/>
        </w:rPr>
        <w:t>”</w:t>
      </w:r>
    </w:p>
    <w:p w14:paraId="0723EB32" w14:textId="77777777" w:rsidR="003270D3" w:rsidRPr="003270D3" w:rsidRDefault="003270D3" w:rsidP="00D44AB6">
      <w:pPr>
        <w:spacing w:line="276" w:lineRule="auto"/>
        <w:rPr>
          <w:rFonts w:ascii="Arial" w:hAnsi="Arial" w:cs="Arial"/>
          <w:color w:val="000000"/>
          <w:sz w:val="20"/>
          <w:szCs w:val="20"/>
          <w:shd w:val="clear" w:color="auto" w:fill="FFFFFF"/>
        </w:rPr>
      </w:pPr>
    </w:p>
    <w:p w14:paraId="68F52EBA" w14:textId="1D5BED9B" w:rsidR="00D44AB6" w:rsidRPr="003270D3" w:rsidRDefault="00BD2326" w:rsidP="00D44AB6">
      <w:pPr>
        <w:spacing w:line="276" w:lineRule="auto"/>
        <w:rPr>
          <w:rFonts w:ascii="Arial" w:hAnsi="Arial" w:cs="Arial"/>
          <w:color w:val="000000"/>
          <w:shd w:val="clear" w:color="auto" w:fill="FFFFFF"/>
        </w:rPr>
      </w:pPr>
      <w:r w:rsidRPr="003270D3">
        <w:rPr>
          <w:rFonts w:ascii="Arial" w:hAnsi="Arial" w:cs="Arial"/>
          <w:color w:val="000000"/>
          <w:sz w:val="20"/>
          <w:szCs w:val="20"/>
          <w:shd w:val="clear" w:color="auto" w:fill="FFFFFF"/>
        </w:rPr>
        <w:t xml:space="preserve">United Way </w:t>
      </w:r>
      <w:r w:rsidR="003270D3" w:rsidRPr="003270D3">
        <w:rPr>
          <w:rFonts w:ascii="Arial" w:hAnsi="Arial" w:cs="Arial"/>
          <w:color w:val="000000"/>
          <w:sz w:val="20"/>
          <w:szCs w:val="20"/>
          <w:shd w:val="clear" w:color="auto" w:fill="FFFFFF"/>
        </w:rPr>
        <w:t>expresses</w:t>
      </w:r>
      <w:r w:rsidRPr="003270D3">
        <w:rPr>
          <w:rFonts w:ascii="Arial" w:hAnsi="Arial" w:cs="Arial"/>
          <w:color w:val="000000"/>
          <w:sz w:val="20"/>
          <w:szCs w:val="20"/>
          <w:shd w:val="clear" w:color="auto" w:fill="FFFFFF"/>
        </w:rPr>
        <w:t xml:space="preserve"> </w:t>
      </w:r>
      <w:r w:rsidR="00C72825">
        <w:rPr>
          <w:rFonts w:ascii="Arial" w:hAnsi="Arial" w:cs="Arial"/>
          <w:color w:val="000000"/>
          <w:sz w:val="20"/>
          <w:szCs w:val="20"/>
          <w:shd w:val="clear" w:color="auto" w:fill="FFFFFF"/>
        </w:rPr>
        <w:t>its</w:t>
      </w:r>
      <w:r w:rsidRPr="003270D3">
        <w:rPr>
          <w:rFonts w:ascii="Arial" w:hAnsi="Arial" w:cs="Arial"/>
          <w:color w:val="000000"/>
          <w:sz w:val="20"/>
          <w:szCs w:val="20"/>
          <w:shd w:val="clear" w:color="auto" w:fill="FFFFFF"/>
        </w:rPr>
        <w:t xml:space="preserve"> </w:t>
      </w:r>
      <w:r w:rsidR="00F47EED">
        <w:rPr>
          <w:rFonts w:ascii="Arial" w:hAnsi="Arial" w:cs="Arial"/>
          <w:color w:val="000000"/>
          <w:sz w:val="20"/>
          <w:szCs w:val="20"/>
          <w:shd w:val="clear" w:color="auto" w:fill="FFFFFF"/>
        </w:rPr>
        <w:t>appreciation</w:t>
      </w:r>
      <w:r w:rsidRPr="003270D3">
        <w:rPr>
          <w:rFonts w:ascii="Arial" w:hAnsi="Arial" w:cs="Arial"/>
          <w:color w:val="000000"/>
          <w:sz w:val="20"/>
          <w:szCs w:val="20"/>
          <w:shd w:val="clear" w:color="auto" w:fill="FFFFFF"/>
        </w:rPr>
        <w:t xml:space="preserve"> to the </w:t>
      </w:r>
      <w:r w:rsidR="00AA4B63" w:rsidRPr="003270D3">
        <w:rPr>
          <w:rFonts w:ascii="Arial" w:hAnsi="Arial" w:cs="Arial"/>
          <w:color w:val="000000"/>
          <w:sz w:val="20"/>
          <w:szCs w:val="20"/>
          <w:shd w:val="clear" w:color="auto" w:fill="FFFFFF"/>
        </w:rPr>
        <w:t>individuals who have participated</w:t>
      </w:r>
      <w:r w:rsidR="003270D3" w:rsidRPr="003270D3">
        <w:rPr>
          <w:rFonts w:ascii="Arial" w:hAnsi="Arial" w:cs="Arial"/>
          <w:color w:val="000000"/>
          <w:sz w:val="20"/>
          <w:szCs w:val="20"/>
          <w:shd w:val="clear" w:color="auto" w:fill="FFFFFF"/>
        </w:rPr>
        <w:t xml:space="preserve"> thus far</w:t>
      </w:r>
      <w:r w:rsidR="00AA4B63" w:rsidRPr="003270D3">
        <w:rPr>
          <w:rFonts w:ascii="Arial" w:hAnsi="Arial" w:cs="Arial"/>
          <w:color w:val="000000"/>
          <w:sz w:val="20"/>
          <w:szCs w:val="20"/>
          <w:shd w:val="clear" w:color="auto" w:fill="FFFFFF"/>
        </w:rPr>
        <w:t xml:space="preserve"> in 2021 Campaign and the </w:t>
      </w:r>
      <w:r w:rsidRPr="003270D3">
        <w:rPr>
          <w:rFonts w:ascii="Arial" w:hAnsi="Arial" w:cs="Arial"/>
          <w:color w:val="000000"/>
          <w:sz w:val="20"/>
          <w:szCs w:val="20"/>
          <w:shd w:val="clear" w:color="auto" w:fill="FFFFFF"/>
        </w:rPr>
        <w:t>following corporate donors</w:t>
      </w:r>
      <w:r w:rsidR="001F7386" w:rsidRPr="003270D3">
        <w:rPr>
          <w:rFonts w:ascii="Arial" w:hAnsi="Arial" w:cs="Arial"/>
          <w:color w:val="000000"/>
          <w:sz w:val="20"/>
          <w:szCs w:val="20"/>
          <w:shd w:val="clear" w:color="auto" w:fill="FFFFFF"/>
        </w:rPr>
        <w:t xml:space="preserve"> for their contribution to the improvement of Yellowstone County</w:t>
      </w:r>
      <w:r w:rsidRPr="003270D3">
        <w:rPr>
          <w:rFonts w:ascii="Arial" w:hAnsi="Arial" w:cs="Arial"/>
          <w:color w:val="000000"/>
          <w:sz w:val="20"/>
          <w:szCs w:val="20"/>
          <w:shd w:val="clear" w:color="auto" w:fill="FFFFFF"/>
        </w:rPr>
        <w:t>:</w:t>
      </w:r>
      <w:r w:rsidRPr="003270D3">
        <w:rPr>
          <w:rFonts w:ascii="Arial" w:hAnsi="Arial" w:cs="Arial"/>
          <w:color w:val="000000"/>
          <w:shd w:val="clear" w:color="auto" w:fill="FFFFFF"/>
        </w:rPr>
        <w:t xml:space="preserve"> </w:t>
      </w:r>
    </w:p>
    <w:p w14:paraId="05897623" w14:textId="1D55D656" w:rsidR="004D7425" w:rsidRPr="003270D3" w:rsidRDefault="004D7425" w:rsidP="003270D3">
      <w:pPr>
        <w:spacing w:line="276" w:lineRule="auto"/>
        <w:rPr>
          <w:rFonts w:ascii="Arial" w:eastAsia="Times New Roman" w:hAnsi="Arial" w:cs="Arial"/>
          <w:color w:val="000000"/>
        </w:rPr>
        <w:sectPr w:rsidR="004D7425" w:rsidRPr="003270D3" w:rsidSect="003270D3">
          <w:headerReference w:type="default" r:id="rId10"/>
          <w:footerReference w:type="default" r:id="rId11"/>
          <w:type w:val="continuous"/>
          <w:pgSz w:w="12240" w:h="15840" w:code="1"/>
          <w:pgMar w:top="1080" w:right="720" w:bottom="1008" w:left="720" w:header="720" w:footer="720" w:gutter="0"/>
          <w:cols w:space="720"/>
          <w:docGrid w:linePitch="360"/>
        </w:sectPr>
      </w:pPr>
    </w:p>
    <w:p w14:paraId="4C02048A" w14:textId="77777777" w:rsidR="003270D3" w:rsidRPr="003270D3" w:rsidRDefault="003270D3" w:rsidP="00046F63">
      <w:pPr>
        <w:jc w:val="center"/>
        <w:rPr>
          <w:rFonts w:ascii="Arial" w:hAnsi="Arial" w:cs="Arial"/>
          <w:color w:val="000000"/>
          <w:shd w:val="clear" w:color="auto" w:fill="FFFFFF"/>
        </w:rPr>
        <w:sectPr w:rsidR="003270D3" w:rsidRPr="003270D3" w:rsidSect="00D44AB6">
          <w:headerReference w:type="default" r:id="rId12"/>
          <w:footerReference w:type="default" r:id="rId13"/>
          <w:type w:val="continuous"/>
          <w:pgSz w:w="12240" w:h="15840" w:code="1"/>
          <w:pgMar w:top="1080" w:right="720" w:bottom="1008" w:left="720" w:header="720" w:footer="720" w:gutter="0"/>
          <w:cols w:space="720"/>
          <w:docGrid w:linePitch="360"/>
        </w:sectPr>
      </w:pPr>
    </w:p>
    <w:p w14:paraId="047512E7"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 xml:space="preserve">Alternatives, Inc. </w:t>
      </w:r>
    </w:p>
    <w:p w14:paraId="1A62E98F"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Associated Food Stores</w:t>
      </w:r>
    </w:p>
    <w:p w14:paraId="5FA6CAEB"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AT&amp;T</w:t>
      </w:r>
    </w:p>
    <w:p w14:paraId="1CC38D83"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BMO Transportation Finance</w:t>
      </w:r>
    </w:p>
    <w:p w14:paraId="1518A2E6"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Burlington Northern Santa Fe Foundation</w:t>
      </w:r>
    </w:p>
    <w:p w14:paraId="6D2E0FE5" w14:textId="6AB727FA" w:rsid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Caterpillar</w:t>
      </w:r>
    </w:p>
    <w:p w14:paraId="0F858567" w14:textId="71706842" w:rsidR="00C72825" w:rsidRPr="003270D3" w:rsidRDefault="00C72825" w:rsidP="003270D3">
      <w:pPr>
        <w:spacing w:line="276" w:lineRule="auto"/>
        <w:jc w:val="center"/>
        <w:rPr>
          <w:rFonts w:ascii="Arial" w:hAnsi="Arial" w:cs="Arial"/>
          <w:color w:val="000000"/>
          <w:sz w:val="16"/>
          <w:shd w:val="clear" w:color="auto" w:fill="FFFFFF"/>
        </w:rPr>
      </w:pPr>
      <w:r>
        <w:rPr>
          <w:rFonts w:ascii="Arial" w:hAnsi="Arial" w:cs="Arial"/>
          <w:color w:val="000000"/>
          <w:sz w:val="16"/>
          <w:shd w:val="clear" w:color="auto" w:fill="FFFFFF"/>
        </w:rPr>
        <w:t>CHS</w:t>
      </w:r>
    </w:p>
    <w:p w14:paraId="1B24A2D4"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Exxon Mobil</w:t>
      </w:r>
    </w:p>
    <w:p w14:paraId="67876260"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First Interstate Bank of Billings</w:t>
      </w:r>
    </w:p>
    <w:p w14:paraId="4FD5E207"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IBM Corp.</w:t>
      </w:r>
    </w:p>
    <w:p w14:paraId="5B4D089F" w14:textId="005CA0A5" w:rsid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John Deer Sales &amp; Training</w:t>
      </w:r>
    </w:p>
    <w:p w14:paraId="7C8B865F" w14:textId="1B019091" w:rsidR="00C72825" w:rsidRPr="003270D3" w:rsidRDefault="00750777" w:rsidP="003270D3">
      <w:pPr>
        <w:spacing w:line="276" w:lineRule="auto"/>
        <w:jc w:val="center"/>
        <w:rPr>
          <w:rFonts w:ascii="Arial" w:hAnsi="Arial" w:cs="Arial"/>
          <w:color w:val="000000"/>
          <w:sz w:val="16"/>
          <w:shd w:val="clear" w:color="auto" w:fill="FFFFFF"/>
        </w:rPr>
      </w:pPr>
      <w:r>
        <w:rPr>
          <w:rFonts w:ascii="Arial" w:hAnsi="Arial" w:cs="Arial"/>
          <w:color w:val="000000"/>
          <w:sz w:val="16"/>
          <w:shd w:val="clear" w:color="auto" w:fill="FFFFFF"/>
        </w:rPr>
        <w:t>Montana-</w:t>
      </w:r>
      <w:r w:rsidR="00C72825">
        <w:rPr>
          <w:rFonts w:ascii="Arial" w:hAnsi="Arial" w:cs="Arial"/>
          <w:color w:val="000000"/>
          <w:sz w:val="16"/>
          <w:shd w:val="clear" w:color="auto" w:fill="FFFFFF"/>
        </w:rPr>
        <w:t>Dakota Utilities</w:t>
      </w:r>
    </w:p>
    <w:p w14:paraId="3550B30C"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ONEOK, Inc.</w:t>
      </w:r>
    </w:p>
    <w:p w14:paraId="73F1B3CA" w14:textId="77777777" w:rsidR="003270D3" w:rsidRPr="003270D3" w:rsidRDefault="003270D3" w:rsidP="003270D3">
      <w:pPr>
        <w:spacing w:line="276" w:lineRule="auto"/>
        <w:jc w:val="center"/>
        <w:rPr>
          <w:rFonts w:ascii="Arial" w:eastAsia="Times New Roman" w:hAnsi="Arial" w:cs="Arial"/>
          <w:color w:val="000000"/>
          <w:sz w:val="16"/>
        </w:rPr>
      </w:pPr>
      <w:r w:rsidRPr="003270D3">
        <w:rPr>
          <w:rFonts w:ascii="Arial" w:eastAsia="Times New Roman" w:hAnsi="Arial" w:cs="Arial"/>
          <w:color w:val="000000"/>
          <w:sz w:val="16"/>
        </w:rPr>
        <w:t>Phillips 66</w:t>
      </w:r>
    </w:p>
    <w:p w14:paraId="1A8B43D2" w14:textId="77777777" w:rsidR="003270D3" w:rsidRPr="003270D3" w:rsidRDefault="003270D3" w:rsidP="003270D3">
      <w:pPr>
        <w:spacing w:line="276" w:lineRule="auto"/>
        <w:jc w:val="center"/>
        <w:rPr>
          <w:rFonts w:ascii="Arial" w:eastAsia="Times New Roman" w:hAnsi="Arial" w:cs="Arial"/>
          <w:color w:val="000000"/>
          <w:sz w:val="16"/>
        </w:rPr>
      </w:pPr>
      <w:r w:rsidRPr="003270D3">
        <w:rPr>
          <w:rFonts w:ascii="Arial" w:eastAsia="Times New Roman" w:hAnsi="Arial" w:cs="Arial"/>
          <w:color w:val="000000"/>
          <w:sz w:val="16"/>
        </w:rPr>
        <w:t>Raytheon</w:t>
      </w:r>
    </w:p>
    <w:p w14:paraId="6BB59771" w14:textId="77777777" w:rsidR="003270D3" w:rsidRPr="003270D3" w:rsidRDefault="003270D3" w:rsidP="003270D3">
      <w:pPr>
        <w:spacing w:line="276" w:lineRule="auto"/>
        <w:jc w:val="center"/>
        <w:rPr>
          <w:rFonts w:ascii="Arial" w:eastAsia="Times New Roman" w:hAnsi="Arial" w:cs="Arial"/>
          <w:color w:val="000000"/>
          <w:sz w:val="16"/>
        </w:rPr>
      </w:pPr>
      <w:r w:rsidRPr="003270D3">
        <w:rPr>
          <w:rFonts w:ascii="Arial" w:eastAsia="Times New Roman" w:hAnsi="Arial" w:cs="Arial"/>
          <w:color w:val="000000"/>
          <w:sz w:val="16"/>
        </w:rPr>
        <w:t>RBC Wealth Management</w:t>
      </w:r>
    </w:p>
    <w:p w14:paraId="307FC72F" w14:textId="77777777" w:rsidR="003270D3" w:rsidRPr="003270D3" w:rsidRDefault="003270D3" w:rsidP="003270D3">
      <w:pPr>
        <w:spacing w:line="276" w:lineRule="auto"/>
        <w:jc w:val="center"/>
        <w:rPr>
          <w:rFonts w:ascii="Arial" w:eastAsia="Times New Roman" w:hAnsi="Arial" w:cs="Arial"/>
          <w:color w:val="000000"/>
          <w:sz w:val="16"/>
        </w:rPr>
      </w:pPr>
      <w:proofErr w:type="spellStart"/>
      <w:r w:rsidRPr="003270D3">
        <w:rPr>
          <w:rFonts w:ascii="Arial" w:hAnsi="Arial" w:cs="Arial"/>
          <w:color w:val="000000"/>
          <w:sz w:val="16"/>
          <w:shd w:val="clear" w:color="auto" w:fill="FFFFFF"/>
        </w:rPr>
        <w:t>Scheels</w:t>
      </w:r>
      <w:proofErr w:type="spellEnd"/>
      <w:r w:rsidRPr="003270D3">
        <w:rPr>
          <w:rFonts w:ascii="Arial" w:hAnsi="Arial" w:cs="Arial"/>
          <w:color w:val="000000"/>
          <w:sz w:val="16"/>
          <w:shd w:val="clear" w:color="auto" w:fill="FFFFFF"/>
        </w:rPr>
        <w:t xml:space="preserve"> All Sports</w:t>
      </w:r>
    </w:p>
    <w:p w14:paraId="310916BD"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St. Vincent Healthcare</w:t>
      </w:r>
    </w:p>
    <w:p w14:paraId="44BA2122" w14:textId="77777777" w:rsidR="003270D3" w:rsidRPr="003270D3" w:rsidRDefault="003270D3" w:rsidP="003270D3">
      <w:pPr>
        <w:spacing w:line="276" w:lineRule="auto"/>
        <w:jc w:val="center"/>
        <w:rPr>
          <w:rFonts w:ascii="Arial" w:hAnsi="Arial" w:cs="Arial"/>
          <w:color w:val="000000"/>
          <w:sz w:val="16"/>
          <w:shd w:val="clear" w:color="auto" w:fill="FFFFFF"/>
        </w:rPr>
      </w:pPr>
      <w:r w:rsidRPr="003270D3">
        <w:rPr>
          <w:rFonts w:ascii="Arial" w:hAnsi="Arial" w:cs="Arial"/>
          <w:color w:val="000000"/>
          <w:sz w:val="16"/>
          <w:shd w:val="clear" w:color="auto" w:fill="FFFFFF"/>
        </w:rPr>
        <w:t>Target Stores</w:t>
      </w:r>
    </w:p>
    <w:p w14:paraId="10C62A6A" w14:textId="547F68F3" w:rsidR="003270D3" w:rsidRPr="003270D3" w:rsidRDefault="00C72825" w:rsidP="003270D3">
      <w:pPr>
        <w:spacing w:line="276" w:lineRule="auto"/>
        <w:jc w:val="center"/>
        <w:rPr>
          <w:rFonts w:ascii="Arial" w:eastAsia="Times New Roman" w:hAnsi="Arial" w:cs="Arial"/>
          <w:color w:val="000000"/>
          <w:sz w:val="16"/>
        </w:rPr>
        <w:sectPr w:rsidR="003270D3" w:rsidRPr="003270D3" w:rsidSect="00C72825">
          <w:type w:val="continuous"/>
          <w:pgSz w:w="12240" w:h="15840" w:code="1"/>
          <w:pgMar w:top="1080" w:right="720" w:bottom="1008" w:left="720" w:header="720" w:footer="720" w:gutter="0"/>
          <w:cols w:num="3" w:space="720"/>
          <w:docGrid w:linePitch="360"/>
        </w:sectPr>
      </w:pPr>
      <w:r>
        <w:rPr>
          <w:rFonts w:ascii="Arial" w:eastAsia="Times New Roman" w:hAnsi="Arial" w:cs="Arial"/>
          <w:color w:val="000000"/>
          <w:sz w:val="16"/>
        </w:rPr>
        <w:t>Wells Fargo, N.A.</w:t>
      </w:r>
    </w:p>
    <w:p w14:paraId="50027FAD" w14:textId="77777777" w:rsidR="00C72825" w:rsidRDefault="00C72825" w:rsidP="00046F63">
      <w:pPr>
        <w:rPr>
          <w:rFonts w:ascii="Arial" w:hAnsi="Arial" w:cs="Arial"/>
          <w:color w:val="000000"/>
          <w:shd w:val="clear" w:color="auto" w:fill="FFFFFF"/>
        </w:rPr>
        <w:sectPr w:rsidR="00C72825" w:rsidSect="00BD2326">
          <w:type w:val="continuous"/>
          <w:pgSz w:w="12240" w:h="15840" w:code="1"/>
          <w:pgMar w:top="1080" w:right="720" w:bottom="1008" w:left="720" w:header="720" w:footer="720" w:gutter="0"/>
          <w:cols w:space="720"/>
          <w:docGrid w:linePitch="360"/>
        </w:sectPr>
      </w:pPr>
    </w:p>
    <w:p w14:paraId="1CEAE00F" w14:textId="2365D9C9" w:rsidR="00AA4B63" w:rsidRPr="003270D3" w:rsidRDefault="00AA4B63" w:rsidP="00AA4B63">
      <w:pPr>
        <w:spacing w:line="276" w:lineRule="auto"/>
        <w:rPr>
          <w:rFonts w:ascii="Arial" w:hAnsi="Arial" w:cs="Arial"/>
          <w:color w:val="000000" w:themeColor="text1"/>
          <w:sz w:val="20"/>
          <w:szCs w:val="20"/>
        </w:rPr>
      </w:pPr>
      <w:r w:rsidRPr="003270D3">
        <w:rPr>
          <w:rFonts w:ascii="Arial" w:hAnsi="Arial" w:cs="Arial"/>
          <w:color w:val="000000" w:themeColor="text1"/>
          <w:sz w:val="20"/>
          <w:szCs w:val="20"/>
        </w:rPr>
        <w:t>Without the</w:t>
      </w:r>
      <w:r w:rsidR="00D02036" w:rsidRPr="003270D3">
        <w:rPr>
          <w:rFonts w:ascii="Arial" w:hAnsi="Arial" w:cs="Arial"/>
          <w:color w:val="000000" w:themeColor="text1"/>
          <w:sz w:val="20"/>
          <w:szCs w:val="20"/>
        </w:rPr>
        <w:t>se</w:t>
      </w:r>
      <w:r w:rsidRPr="003270D3">
        <w:rPr>
          <w:rFonts w:ascii="Arial" w:hAnsi="Arial" w:cs="Arial"/>
          <w:color w:val="000000" w:themeColor="text1"/>
          <w:sz w:val="20"/>
          <w:szCs w:val="20"/>
        </w:rPr>
        <w:t xml:space="preserve"> amazing corporate and individual donors who care about the improvement of </w:t>
      </w:r>
      <w:r w:rsidR="00D02036" w:rsidRPr="003270D3">
        <w:rPr>
          <w:rFonts w:ascii="Arial" w:hAnsi="Arial" w:cs="Arial"/>
          <w:color w:val="000000" w:themeColor="text1"/>
          <w:sz w:val="20"/>
          <w:szCs w:val="20"/>
        </w:rPr>
        <w:t xml:space="preserve">our community, </w:t>
      </w:r>
      <w:r w:rsidRPr="003270D3">
        <w:rPr>
          <w:rFonts w:ascii="Arial" w:hAnsi="Arial" w:cs="Arial"/>
          <w:color w:val="000000" w:themeColor="text1"/>
          <w:sz w:val="20"/>
          <w:szCs w:val="20"/>
        </w:rPr>
        <w:t xml:space="preserve">reaching 35% of 2021 Campaign’s fundraiser goal would not have been possible. </w:t>
      </w:r>
      <w:r w:rsidR="00D02036" w:rsidRPr="003270D3">
        <w:rPr>
          <w:rFonts w:ascii="Arial" w:hAnsi="Arial" w:cs="Arial"/>
          <w:color w:val="000000" w:themeColor="text1"/>
          <w:sz w:val="20"/>
          <w:szCs w:val="20"/>
        </w:rPr>
        <w:t>United Way wishes each member of Yellowstone County a splendid Christmas season.</w:t>
      </w:r>
      <w:r w:rsidR="004D7425" w:rsidRPr="003270D3">
        <w:rPr>
          <w:rFonts w:ascii="Arial" w:hAnsi="Arial" w:cs="Arial"/>
          <w:color w:val="000000" w:themeColor="text1"/>
          <w:sz w:val="20"/>
          <w:szCs w:val="20"/>
        </w:rPr>
        <w:t xml:space="preserve"> To donate, </w:t>
      </w:r>
      <w:r w:rsidR="003270D3" w:rsidRPr="003270D3">
        <w:rPr>
          <w:rFonts w:ascii="Arial" w:hAnsi="Arial" w:cs="Arial"/>
          <w:color w:val="000000" w:themeColor="text1"/>
          <w:sz w:val="20"/>
          <w:szCs w:val="20"/>
        </w:rPr>
        <w:t xml:space="preserve">please </w:t>
      </w:r>
      <w:r w:rsidR="003270D3">
        <w:rPr>
          <w:rFonts w:ascii="Arial" w:hAnsi="Arial" w:cs="Arial"/>
          <w:color w:val="000000" w:themeColor="text1"/>
          <w:sz w:val="20"/>
          <w:szCs w:val="20"/>
        </w:rPr>
        <w:t xml:space="preserve">visit </w:t>
      </w:r>
      <w:hyperlink r:id="rId14" w:history="1">
        <w:r w:rsidR="00F47EED" w:rsidRPr="00F47EED">
          <w:rPr>
            <w:rStyle w:val="Hyperlink"/>
            <w:rFonts w:ascii="Arial" w:hAnsi="Arial" w:cs="Arial"/>
            <w:sz w:val="20"/>
            <w:szCs w:val="20"/>
          </w:rPr>
          <w:t>https://www.unitedwayyellowstone.org/civicrm/contribute/</w:t>
        </w:r>
        <w:r w:rsidR="00F47EED">
          <w:rPr>
            <w:rStyle w:val="Hyperlink"/>
            <w:rFonts w:ascii="Arial" w:hAnsi="Arial" w:cs="Arial"/>
            <w:sz w:val="20"/>
            <w:szCs w:val="20"/>
          </w:rPr>
          <w:t>‌</w:t>
        </w:r>
        <w:r w:rsidR="00F47EED" w:rsidRPr="00F47EED">
          <w:rPr>
            <w:rStyle w:val="Hyperlink"/>
            <w:rFonts w:ascii="Arial" w:hAnsi="Arial" w:cs="Arial"/>
            <w:sz w:val="20"/>
            <w:szCs w:val="20"/>
          </w:rPr>
          <w:t>transact</w:t>
        </w:r>
        <w:r w:rsidR="003270D3" w:rsidRPr="00F47EED">
          <w:rPr>
            <w:rStyle w:val="Hyperlink"/>
            <w:rFonts w:ascii="Arial" w:hAnsi="Arial" w:cs="Arial"/>
            <w:sz w:val="20"/>
            <w:szCs w:val="20"/>
          </w:rPr>
          <w:t>t?reset=1&amp;id=1</w:t>
        </w:r>
      </w:hyperlink>
      <w:r w:rsidR="003270D3" w:rsidRPr="003270D3">
        <w:rPr>
          <w:rFonts w:ascii="Arial" w:hAnsi="Arial" w:cs="Arial"/>
          <w:color w:val="000000" w:themeColor="text1"/>
          <w:sz w:val="20"/>
          <w:szCs w:val="20"/>
        </w:rPr>
        <w:t>.</w:t>
      </w:r>
    </w:p>
    <w:p w14:paraId="7C631E17" w14:textId="5EC0550F" w:rsidR="00BD2326" w:rsidRPr="003270D3" w:rsidRDefault="00BD2326" w:rsidP="00233762">
      <w:pPr>
        <w:rPr>
          <w:rFonts w:ascii="Arial" w:eastAsia="Times New Roman" w:hAnsi="Arial" w:cs="Arial"/>
          <w:color w:val="000000" w:themeColor="text1"/>
        </w:rPr>
      </w:pPr>
    </w:p>
    <w:p w14:paraId="5BD45C21" w14:textId="54294B17" w:rsidR="00233762" w:rsidRPr="00C72825" w:rsidRDefault="003270D3" w:rsidP="00233762">
      <w:pPr>
        <w:rPr>
          <w:rFonts w:ascii="Arial" w:hAnsi="Arial" w:cs="Arial"/>
          <w:color w:val="000000" w:themeColor="text1"/>
          <w:sz w:val="18"/>
          <w:szCs w:val="18"/>
        </w:rPr>
      </w:pPr>
      <w:r w:rsidRPr="00C72825">
        <w:rPr>
          <w:rFonts w:ascii="Arial" w:hAnsi="Arial" w:cs="Arial"/>
          <w:color w:val="000000" w:themeColor="text1"/>
          <w:sz w:val="18"/>
          <w:szCs w:val="18"/>
        </w:rPr>
        <w:t>For more information, c</w:t>
      </w:r>
      <w:r w:rsidR="00233762" w:rsidRPr="00C72825">
        <w:rPr>
          <w:rFonts w:ascii="Arial" w:hAnsi="Arial" w:cs="Arial"/>
          <w:color w:val="000000" w:themeColor="text1"/>
          <w:sz w:val="18"/>
          <w:szCs w:val="18"/>
        </w:rPr>
        <w:t xml:space="preserve">ontact Rachel Pennington, Communications and Marketing Coordinator, at 406.272.8504 or by email at </w:t>
      </w:r>
      <w:r w:rsidR="00233762" w:rsidRPr="00C72825">
        <w:rPr>
          <w:rFonts w:ascii="Arial" w:hAnsi="Arial" w:cs="Arial"/>
          <w:sz w:val="18"/>
          <w:szCs w:val="18"/>
        </w:rPr>
        <w:t>marketing@uwyellowstone.org</w:t>
      </w:r>
      <w:r w:rsidR="00233762" w:rsidRPr="00C72825">
        <w:rPr>
          <w:rFonts w:ascii="Arial" w:hAnsi="Arial" w:cs="Arial"/>
          <w:color w:val="000000" w:themeColor="text1"/>
          <w:sz w:val="18"/>
          <w:szCs w:val="18"/>
        </w:rPr>
        <w:t xml:space="preserve">. </w:t>
      </w:r>
    </w:p>
    <w:p w14:paraId="4F329875" w14:textId="77777777" w:rsidR="00046F63" w:rsidRPr="00046F63" w:rsidRDefault="00046F63" w:rsidP="00233762">
      <w:pPr>
        <w:rPr>
          <w:rFonts w:ascii="Arial" w:hAnsi="Arial" w:cs="Arial"/>
          <w:color w:val="000000" w:themeColor="text1"/>
          <w:sz w:val="20"/>
        </w:rPr>
      </w:pPr>
    </w:p>
    <w:p w14:paraId="5DBF1D8D" w14:textId="405FDF03" w:rsidR="007A2952" w:rsidRPr="001F7386" w:rsidRDefault="00233762" w:rsidP="00AA4B63">
      <w:pPr>
        <w:jc w:val="center"/>
        <w:rPr>
          <w:rFonts w:cstheme="minorHAnsi"/>
        </w:rPr>
      </w:pPr>
      <w:r w:rsidRPr="000B3B0E">
        <w:rPr>
          <w:rFonts w:cstheme="minorHAnsi"/>
        </w:rPr>
        <w:t>####</w:t>
      </w:r>
      <w:bookmarkStart w:id="0" w:name="_GoBack"/>
      <w:bookmarkEnd w:id="0"/>
    </w:p>
    <w:sectPr w:rsidR="007A2952" w:rsidRPr="001F7386" w:rsidSect="00BD2326">
      <w:type w:val="continuous"/>
      <w:pgSz w:w="12240" w:h="15840" w:code="1"/>
      <w:pgMar w:top="108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D670" w14:textId="77777777" w:rsidR="0013456D" w:rsidRDefault="0013456D">
      <w:r>
        <w:separator/>
      </w:r>
    </w:p>
  </w:endnote>
  <w:endnote w:type="continuationSeparator" w:id="0">
    <w:p w14:paraId="64C142A4" w14:textId="77777777" w:rsidR="0013456D" w:rsidRDefault="0013456D">
      <w:r>
        <w:continuationSeparator/>
      </w:r>
    </w:p>
  </w:endnote>
  <w:endnote w:type="continuationNotice" w:id="1">
    <w:p w14:paraId="11DAF1B0" w14:textId="77777777" w:rsidR="0013456D" w:rsidRDefault="00134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ague Gothic">
    <w:altName w:val="Courier New"/>
    <w:charset w:val="00"/>
    <w:family w:val="auto"/>
    <w:pitch w:val="variable"/>
    <w:sig w:usb0="00000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A6F3" w14:textId="47A214F8" w:rsidR="00365316" w:rsidRDefault="00951858" w:rsidP="009A17AB">
    <w:pPr>
      <w:shd w:val="clear" w:color="auto" w:fill="005191"/>
      <w:autoSpaceDE w:val="0"/>
      <w:autoSpaceDN w:val="0"/>
      <w:adjustRightInd w:val="0"/>
      <w:rPr>
        <w:rFonts w:ascii="Roboto" w:hAnsi="Roboto" w:cs="Arial"/>
        <w:color w:val="FFFFFF" w:themeColor="background1"/>
        <w:sz w:val="18"/>
        <w:szCs w:val="18"/>
      </w:rPr>
    </w:pPr>
    <w:r w:rsidRPr="00003E4D">
      <w:rPr>
        <w:rFonts w:ascii="Roboto" w:hAnsi="Roboto" w:cs="Arial"/>
        <w:b/>
        <w:bCs/>
        <w:color w:val="FFFFFF" w:themeColor="background1"/>
        <w:sz w:val="18"/>
        <w:szCs w:val="18"/>
        <w:u w:val="single"/>
      </w:rPr>
      <w:t>About United Way of Yellowstone County</w:t>
    </w:r>
    <w:r w:rsidRPr="00D7552F">
      <w:rPr>
        <w:rFonts w:ascii="Roboto" w:hAnsi="Roboto" w:cs="Arial"/>
        <w:bCs/>
        <w:color w:val="FFFFFF" w:themeColor="background1"/>
        <w:sz w:val="18"/>
        <w:szCs w:val="18"/>
      </w:rPr>
      <w:t xml:space="preserve"> </w:t>
    </w:r>
    <w:r w:rsidRPr="00D7552F">
      <w:rPr>
        <w:rFonts w:ascii="Roboto" w:hAnsi="Roboto" w:cs="Arial"/>
        <w:color w:val="FFFFFF" w:themeColor="background1"/>
        <w:sz w:val="18"/>
        <w:szCs w:val="18"/>
      </w:rPr>
      <w:t xml:space="preserve">– United Way of Yellowstone County mobilizes the caring power of Yellowstone County to improve lives in measurable and lasting ways throughout the county. They provide leadership to effectively mobilize people through </w:t>
    </w:r>
    <w:r w:rsidR="00803078">
      <w:rPr>
        <w:rFonts w:ascii="Roboto" w:hAnsi="Roboto" w:cs="Arial"/>
        <w:color w:val="FFFFFF" w:themeColor="background1"/>
        <w:sz w:val="18"/>
        <w:szCs w:val="18"/>
      </w:rPr>
      <w:t xml:space="preserve">stable </w:t>
    </w:r>
    <w:r w:rsidRPr="00D7552F">
      <w:rPr>
        <w:rFonts w:ascii="Roboto" w:hAnsi="Roboto" w:cs="Arial"/>
        <w:color w:val="FFFFFF" w:themeColor="background1"/>
        <w:sz w:val="18"/>
        <w:szCs w:val="18"/>
      </w:rPr>
      <w:t>financial and strategic resources</w:t>
    </w:r>
    <w:r w:rsidR="00803078">
      <w:rPr>
        <w:rFonts w:ascii="Roboto" w:hAnsi="Roboto" w:cs="Arial"/>
        <w:color w:val="FFFFFF" w:themeColor="background1"/>
        <w:sz w:val="18"/>
        <w:szCs w:val="18"/>
      </w:rPr>
      <w:t>.  Their mission is</w:t>
    </w:r>
    <w:r w:rsidRPr="00D7552F">
      <w:rPr>
        <w:rFonts w:ascii="Roboto" w:hAnsi="Roboto" w:cs="Arial"/>
        <w:color w:val="FFFFFF" w:themeColor="background1"/>
        <w:sz w:val="18"/>
        <w:szCs w:val="18"/>
      </w:rPr>
      <w:t xml:space="preserve"> to improve people’s lives by addressing priority needs with solutions that achieve sustained community change.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9A64" w14:textId="77777777" w:rsidR="003270D3" w:rsidRDefault="003270D3" w:rsidP="009A17AB">
    <w:pPr>
      <w:shd w:val="clear" w:color="auto" w:fill="005191"/>
      <w:autoSpaceDE w:val="0"/>
      <w:autoSpaceDN w:val="0"/>
      <w:adjustRightInd w:val="0"/>
      <w:rPr>
        <w:rFonts w:ascii="Roboto" w:hAnsi="Roboto" w:cs="Arial"/>
        <w:color w:val="FFFFFF" w:themeColor="background1"/>
        <w:sz w:val="18"/>
        <w:szCs w:val="18"/>
      </w:rPr>
    </w:pPr>
    <w:r w:rsidRPr="00003E4D">
      <w:rPr>
        <w:rFonts w:ascii="Roboto" w:hAnsi="Roboto" w:cs="Arial"/>
        <w:b/>
        <w:bCs/>
        <w:color w:val="FFFFFF" w:themeColor="background1"/>
        <w:sz w:val="18"/>
        <w:szCs w:val="18"/>
        <w:u w:val="single"/>
      </w:rPr>
      <w:t>About United Way of Yellowstone County</w:t>
    </w:r>
    <w:r w:rsidRPr="00D7552F">
      <w:rPr>
        <w:rFonts w:ascii="Roboto" w:hAnsi="Roboto" w:cs="Arial"/>
        <w:bCs/>
        <w:color w:val="FFFFFF" w:themeColor="background1"/>
        <w:sz w:val="18"/>
        <w:szCs w:val="18"/>
      </w:rPr>
      <w:t xml:space="preserve"> </w:t>
    </w:r>
    <w:r w:rsidRPr="00D7552F">
      <w:rPr>
        <w:rFonts w:ascii="Roboto" w:hAnsi="Roboto" w:cs="Arial"/>
        <w:color w:val="FFFFFF" w:themeColor="background1"/>
        <w:sz w:val="18"/>
        <w:szCs w:val="18"/>
      </w:rPr>
      <w:t xml:space="preserve">– United Way of Yellowstone County mobilizes the caring power of Yellowstone County to improve lives in measurable and lasting ways throughout the county. They provide leadership to effectively mobilize people through </w:t>
    </w:r>
    <w:r>
      <w:rPr>
        <w:rFonts w:ascii="Roboto" w:hAnsi="Roboto" w:cs="Arial"/>
        <w:color w:val="FFFFFF" w:themeColor="background1"/>
        <w:sz w:val="18"/>
        <w:szCs w:val="18"/>
      </w:rPr>
      <w:t xml:space="preserve">stable </w:t>
    </w:r>
    <w:r w:rsidRPr="00D7552F">
      <w:rPr>
        <w:rFonts w:ascii="Roboto" w:hAnsi="Roboto" w:cs="Arial"/>
        <w:color w:val="FFFFFF" w:themeColor="background1"/>
        <w:sz w:val="18"/>
        <w:szCs w:val="18"/>
      </w:rPr>
      <w:t>financial and strategic resources</w:t>
    </w:r>
    <w:r>
      <w:rPr>
        <w:rFonts w:ascii="Roboto" w:hAnsi="Roboto" w:cs="Arial"/>
        <w:color w:val="FFFFFF" w:themeColor="background1"/>
        <w:sz w:val="18"/>
        <w:szCs w:val="18"/>
      </w:rPr>
      <w:t>.  Their mission is</w:t>
    </w:r>
    <w:r w:rsidRPr="00D7552F">
      <w:rPr>
        <w:rFonts w:ascii="Roboto" w:hAnsi="Roboto" w:cs="Arial"/>
        <w:color w:val="FFFFFF" w:themeColor="background1"/>
        <w:sz w:val="18"/>
        <w:szCs w:val="18"/>
      </w:rPr>
      <w:t xml:space="preserve"> to improve people’s lives by addressing priority needs with solutions that achieve sustained community 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8A21" w14:textId="77777777" w:rsidR="0013456D" w:rsidRDefault="0013456D">
      <w:r>
        <w:separator/>
      </w:r>
    </w:p>
  </w:footnote>
  <w:footnote w:type="continuationSeparator" w:id="0">
    <w:p w14:paraId="469F059E" w14:textId="77777777" w:rsidR="0013456D" w:rsidRDefault="0013456D">
      <w:r>
        <w:continuationSeparator/>
      </w:r>
    </w:p>
  </w:footnote>
  <w:footnote w:type="continuationNotice" w:id="1">
    <w:p w14:paraId="76B1DC2F" w14:textId="77777777" w:rsidR="0013456D" w:rsidRDefault="001345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AB6BF" w14:textId="77777777" w:rsidR="00233762" w:rsidRPr="006669A0" w:rsidRDefault="00233762" w:rsidP="00233762">
    <w:pPr>
      <w:pStyle w:val="Header"/>
      <w:tabs>
        <w:tab w:val="clear" w:pos="4680"/>
        <w:tab w:val="clear" w:pos="9360"/>
      </w:tabs>
      <w:rPr>
        <w:rFonts w:ascii="Roboto" w:hAnsi="Roboto"/>
        <w:caps/>
        <w:color w:val="FFFFFF" w:themeColor="background1"/>
      </w:rPr>
    </w:pPr>
  </w:p>
  <w:p w14:paraId="5B0AE3E3" w14:textId="5286DF63" w:rsidR="00365316" w:rsidRDefault="006669A0">
    <w:pPr>
      <w:pStyle w:val="Header"/>
    </w:pPr>
    <w:r>
      <w:rPr>
        <w:noProof/>
      </w:rPr>
      <mc:AlternateContent>
        <mc:Choice Requires="wps">
          <w:drawing>
            <wp:anchor distT="0" distB="0" distL="118745" distR="118745" simplePos="0" relativeHeight="251659264" behindDoc="1" locked="0" layoutInCell="1" allowOverlap="0" wp14:anchorId="00DECD91" wp14:editId="7E80F70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519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9C8A7" w14:textId="77777777" w:rsidR="00233762" w:rsidRDefault="002337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0DECD91"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" o:allowoverlap="f" fillcolor="#005191" stroked="f" strokeweight="2pt">
              <v:textbox style="mso-fit-shape-to-text:t">
                <w:txbxContent>
                  <w:p w14:paraId="3D49C8A7" w14:textId="77777777" w:rsidR="00233762" w:rsidRDefault="00233762"/>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5812" w14:textId="77777777" w:rsidR="003270D3" w:rsidRPr="006669A0" w:rsidRDefault="003270D3" w:rsidP="00233762">
    <w:pPr>
      <w:pStyle w:val="Header"/>
      <w:tabs>
        <w:tab w:val="clear" w:pos="4680"/>
        <w:tab w:val="clear" w:pos="9360"/>
      </w:tabs>
      <w:rPr>
        <w:rFonts w:ascii="Roboto" w:hAnsi="Roboto"/>
        <w:caps/>
        <w:color w:val="FFFFFF" w:themeColor="background1"/>
      </w:rPr>
    </w:pPr>
  </w:p>
  <w:p w14:paraId="3DFCA233" w14:textId="77777777" w:rsidR="003270D3" w:rsidRDefault="003270D3">
    <w:pPr>
      <w:pStyle w:val="Header"/>
    </w:pPr>
    <w:r>
      <w:rPr>
        <w:noProof/>
      </w:rPr>
      <mc:AlternateContent>
        <mc:Choice Requires="wps">
          <w:drawing>
            <wp:anchor distT="0" distB="0" distL="118745" distR="118745" simplePos="0" relativeHeight="251661312" behindDoc="1" locked="0" layoutInCell="1" allowOverlap="0" wp14:anchorId="7ABA8DF3" wp14:editId="61E49AF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9525" b="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519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EB70B" w14:textId="77777777" w:rsidR="003270D3" w:rsidRDefault="003270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ABA8DF3" id="Rectangle 1" o:spid="_x0000_s1028"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" o:allowoverlap="f" fillcolor="#005191" stroked="f" strokeweight="2pt">
              <v:textbox style="mso-fit-shape-to-text:t">
                <w:txbxContent>
                  <w:p w14:paraId="1A7EB70B" w14:textId="77777777" w:rsidR="003270D3" w:rsidRDefault="003270D3"/>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34D64"/>
    <w:multiLevelType w:val="hybridMultilevel"/>
    <w:tmpl w:val="563464D8"/>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E7524"/>
    <w:multiLevelType w:val="hybridMultilevel"/>
    <w:tmpl w:val="6DDC02B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8512CA"/>
    <w:multiLevelType w:val="hybridMultilevel"/>
    <w:tmpl w:val="447E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1C"/>
    <w:rsid w:val="00001F67"/>
    <w:rsid w:val="00003E4D"/>
    <w:rsid w:val="000121BC"/>
    <w:rsid w:val="00046F63"/>
    <w:rsid w:val="0009733A"/>
    <w:rsid w:val="000B3B0E"/>
    <w:rsid w:val="000C6E06"/>
    <w:rsid w:val="000E609B"/>
    <w:rsid w:val="00126ED1"/>
    <w:rsid w:val="0013456D"/>
    <w:rsid w:val="0016131C"/>
    <w:rsid w:val="001B04B3"/>
    <w:rsid w:val="001E6732"/>
    <w:rsid w:val="001F7386"/>
    <w:rsid w:val="00205A9A"/>
    <w:rsid w:val="00233762"/>
    <w:rsid w:val="002339D0"/>
    <w:rsid w:val="002F10CC"/>
    <w:rsid w:val="003206DA"/>
    <w:rsid w:val="003270D3"/>
    <w:rsid w:val="00355344"/>
    <w:rsid w:val="00365316"/>
    <w:rsid w:val="00365E5A"/>
    <w:rsid w:val="00396A2A"/>
    <w:rsid w:val="003C75A7"/>
    <w:rsid w:val="004203B5"/>
    <w:rsid w:val="00447C5D"/>
    <w:rsid w:val="00455432"/>
    <w:rsid w:val="004753F4"/>
    <w:rsid w:val="00475EA1"/>
    <w:rsid w:val="00480C2C"/>
    <w:rsid w:val="004C1C3F"/>
    <w:rsid w:val="004D7425"/>
    <w:rsid w:val="004E2E04"/>
    <w:rsid w:val="004F3A99"/>
    <w:rsid w:val="004F4EF8"/>
    <w:rsid w:val="005015E4"/>
    <w:rsid w:val="005252B4"/>
    <w:rsid w:val="00526D4E"/>
    <w:rsid w:val="00564C3F"/>
    <w:rsid w:val="00567644"/>
    <w:rsid w:val="005D1BE6"/>
    <w:rsid w:val="005D5066"/>
    <w:rsid w:val="005D71E1"/>
    <w:rsid w:val="005E5A81"/>
    <w:rsid w:val="00607E35"/>
    <w:rsid w:val="00645D93"/>
    <w:rsid w:val="006471E5"/>
    <w:rsid w:val="006669A0"/>
    <w:rsid w:val="00682B90"/>
    <w:rsid w:val="00693667"/>
    <w:rsid w:val="006C3F78"/>
    <w:rsid w:val="006D15D8"/>
    <w:rsid w:val="006D5E91"/>
    <w:rsid w:val="006E4E0E"/>
    <w:rsid w:val="00703AD9"/>
    <w:rsid w:val="00750777"/>
    <w:rsid w:val="00780FBB"/>
    <w:rsid w:val="007A2952"/>
    <w:rsid w:val="007C160E"/>
    <w:rsid w:val="007E2EC8"/>
    <w:rsid w:val="007E3C6A"/>
    <w:rsid w:val="007F06BF"/>
    <w:rsid w:val="00803078"/>
    <w:rsid w:val="00877E62"/>
    <w:rsid w:val="0089510B"/>
    <w:rsid w:val="008C4A47"/>
    <w:rsid w:val="008F683A"/>
    <w:rsid w:val="0090192E"/>
    <w:rsid w:val="00951858"/>
    <w:rsid w:val="00973A11"/>
    <w:rsid w:val="00974770"/>
    <w:rsid w:val="009A17AB"/>
    <w:rsid w:val="009B5589"/>
    <w:rsid w:val="00A6784A"/>
    <w:rsid w:val="00A73C4F"/>
    <w:rsid w:val="00A7701F"/>
    <w:rsid w:val="00AA29E1"/>
    <w:rsid w:val="00AA4B63"/>
    <w:rsid w:val="00AB7E49"/>
    <w:rsid w:val="00AC560D"/>
    <w:rsid w:val="00B03CF4"/>
    <w:rsid w:val="00B3392D"/>
    <w:rsid w:val="00B36A6E"/>
    <w:rsid w:val="00B72EAA"/>
    <w:rsid w:val="00BC0C20"/>
    <w:rsid w:val="00BD2326"/>
    <w:rsid w:val="00C504C5"/>
    <w:rsid w:val="00C72825"/>
    <w:rsid w:val="00C77996"/>
    <w:rsid w:val="00CA0903"/>
    <w:rsid w:val="00CA2109"/>
    <w:rsid w:val="00CD2088"/>
    <w:rsid w:val="00CE2073"/>
    <w:rsid w:val="00D02036"/>
    <w:rsid w:val="00D14946"/>
    <w:rsid w:val="00D44AB6"/>
    <w:rsid w:val="00D7552F"/>
    <w:rsid w:val="00DE5DDC"/>
    <w:rsid w:val="00E4131D"/>
    <w:rsid w:val="00E85B2C"/>
    <w:rsid w:val="00EA42B8"/>
    <w:rsid w:val="00EA4945"/>
    <w:rsid w:val="00EA6F63"/>
    <w:rsid w:val="00ED491C"/>
    <w:rsid w:val="00F011CA"/>
    <w:rsid w:val="00F11146"/>
    <w:rsid w:val="00F46D89"/>
    <w:rsid w:val="00F47EED"/>
    <w:rsid w:val="00FE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E593C"/>
  <w15:docId w15:val="{97FA2C83-E57D-429C-9222-C0F2A5ED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31C"/>
    <w:pPr>
      <w:tabs>
        <w:tab w:val="center" w:pos="4680"/>
        <w:tab w:val="right" w:pos="9360"/>
      </w:tabs>
    </w:pPr>
  </w:style>
  <w:style w:type="character" w:customStyle="1" w:styleId="HeaderChar">
    <w:name w:val="Header Char"/>
    <w:basedOn w:val="DefaultParagraphFont"/>
    <w:link w:val="Header"/>
    <w:uiPriority w:val="99"/>
    <w:rsid w:val="0016131C"/>
  </w:style>
  <w:style w:type="character" w:styleId="Hyperlink">
    <w:name w:val="Hyperlink"/>
    <w:basedOn w:val="DefaultParagraphFont"/>
    <w:uiPriority w:val="99"/>
    <w:unhideWhenUsed/>
    <w:rsid w:val="0016131C"/>
    <w:rPr>
      <w:color w:val="0000FF"/>
      <w:u w:val="single"/>
    </w:rPr>
  </w:style>
  <w:style w:type="paragraph" w:styleId="BalloonText">
    <w:name w:val="Balloon Text"/>
    <w:basedOn w:val="Normal"/>
    <w:link w:val="BalloonTextChar"/>
    <w:uiPriority w:val="99"/>
    <w:semiHidden/>
    <w:unhideWhenUsed/>
    <w:rsid w:val="0016131C"/>
    <w:rPr>
      <w:rFonts w:ascii="Tahoma" w:hAnsi="Tahoma" w:cs="Tahoma"/>
      <w:sz w:val="16"/>
      <w:szCs w:val="16"/>
    </w:rPr>
  </w:style>
  <w:style w:type="character" w:customStyle="1" w:styleId="BalloonTextChar">
    <w:name w:val="Balloon Text Char"/>
    <w:basedOn w:val="DefaultParagraphFont"/>
    <w:link w:val="BalloonText"/>
    <w:uiPriority w:val="99"/>
    <w:semiHidden/>
    <w:rsid w:val="0016131C"/>
    <w:rPr>
      <w:rFonts w:ascii="Tahoma" w:hAnsi="Tahoma" w:cs="Tahoma"/>
      <w:sz w:val="16"/>
      <w:szCs w:val="16"/>
    </w:rPr>
  </w:style>
  <w:style w:type="paragraph" w:styleId="Footer">
    <w:name w:val="footer"/>
    <w:basedOn w:val="Normal"/>
    <w:link w:val="FooterChar"/>
    <w:uiPriority w:val="99"/>
    <w:unhideWhenUsed/>
    <w:rsid w:val="00365E5A"/>
    <w:pPr>
      <w:tabs>
        <w:tab w:val="center" w:pos="4680"/>
        <w:tab w:val="right" w:pos="9360"/>
      </w:tabs>
    </w:pPr>
  </w:style>
  <w:style w:type="character" w:customStyle="1" w:styleId="FooterChar">
    <w:name w:val="Footer Char"/>
    <w:basedOn w:val="DefaultParagraphFont"/>
    <w:link w:val="Footer"/>
    <w:uiPriority w:val="99"/>
    <w:rsid w:val="00365E5A"/>
  </w:style>
  <w:style w:type="paragraph" w:styleId="Revision">
    <w:name w:val="Revision"/>
    <w:hidden/>
    <w:uiPriority w:val="99"/>
    <w:semiHidden/>
    <w:rsid w:val="002F10CC"/>
  </w:style>
  <w:style w:type="character" w:styleId="Emphasis">
    <w:name w:val="Emphasis"/>
    <w:basedOn w:val="DefaultParagraphFont"/>
    <w:uiPriority w:val="99"/>
    <w:qFormat/>
    <w:rsid w:val="001E6732"/>
    <w:rPr>
      <w:rFonts w:cs="Times New Roman"/>
      <w:i/>
      <w:iCs/>
    </w:rPr>
  </w:style>
  <w:style w:type="paragraph" w:styleId="ListParagraph">
    <w:name w:val="List Paragraph"/>
    <w:basedOn w:val="Normal"/>
    <w:uiPriority w:val="34"/>
    <w:qFormat/>
    <w:rsid w:val="004F4EF8"/>
    <w:pPr>
      <w:ind w:left="720"/>
      <w:contextualSpacing/>
    </w:pPr>
  </w:style>
  <w:style w:type="table" w:styleId="TableGrid">
    <w:name w:val="Table Grid"/>
    <w:basedOn w:val="TableNormal"/>
    <w:uiPriority w:val="59"/>
    <w:rsid w:val="007E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64C3F"/>
    <w:rPr>
      <w:color w:val="605E5C"/>
      <w:shd w:val="clear" w:color="auto" w:fill="E1DFDD"/>
    </w:rPr>
  </w:style>
  <w:style w:type="character" w:styleId="CommentReference">
    <w:name w:val="annotation reference"/>
    <w:basedOn w:val="DefaultParagraphFont"/>
    <w:uiPriority w:val="99"/>
    <w:semiHidden/>
    <w:unhideWhenUsed/>
    <w:rsid w:val="00D7552F"/>
    <w:rPr>
      <w:sz w:val="16"/>
      <w:szCs w:val="16"/>
    </w:rPr>
  </w:style>
  <w:style w:type="paragraph" w:styleId="CommentText">
    <w:name w:val="annotation text"/>
    <w:basedOn w:val="Normal"/>
    <w:link w:val="CommentTextChar"/>
    <w:uiPriority w:val="99"/>
    <w:semiHidden/>
    <w:unhideWhenUsed/>
    <w:rsid w:val="00D7552F"/>
    <w:rPr>
      <w:sz w:val="20"/>
      <w:szCs w:val="20"/>
    </w:rPr>
  </w:style>
  <w:style w:type="character" w:customStyle="1" w:styleId="CommentTextChar">
    <w:name w:val="Comment Text Char"/>
    <w:basedOn w:val="DefaultParagraphFont"/>
    <w:link w:val="CommentText"/>
    <w:uiPriority w:val="99"/>
    <w:semiHidden/>
    <w:rsid w:val="00D7552F"/>
    <w:rPr>
      <w:sz w:val="20"/>
      <w:szCs w:val="20"/>
    </w:rPr>
  </w:style>
  <w:style w:type="paragraph" w:styleId="CommentSubject">
    <w:name w:val="annotation subject"/>
    <w:basedOn w:val="CommentText"/>
    <w:next w:val="CommentText"/>
    <w:link w:val="CommentSubjectChar"/>
    <w:uiPriority w:val="99"/>
    <w:semiHidden/>
    <w:unhideWhenUsed/>
    <w:rsid w:val="00D7552F"/>
    <w:rPr>
      <w:b/>
      <w:bCs/>
    </w:rPr>
  </w:style>
  <w:style w:type="character" w:customStyle="1" w:styleId="CommentSubjectChar">
    <w:name w:val="Comment Subject Char"/>
    <w:basedOn w:val="CommentTextChar"/>
    <w:link w:val="CommentSubject"/>
    <w:uiPriority w:val="99"/>
    <w:semiHidden/>
    <w:rsid w:val="00D7552F"/>
    <w:rPr>
      <w:b/>
      <w:bCs/>
      <w:sz w:val="20"/>
      <w:szCs w:val="20"/>
    </w:rPr>
  </w:style>
  <w:style w:type="paragraph" w:customStyle="1" w:styleId="yiv2852472852msonormal">
    <w:name w:val="yiv2852472852msonormal"/>
    <w:basedOn w:val="Normal"/>
    <w:rsid w:val="00780FB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73C4F"/>
    <w:rPr>
      <w:b/>
      <w:bCs/>
    </w:rPr>
  </w:style>
  <w:style w:type="character" w:styleId="FollowedHyperlink">
    <w:name w:val="FollowedHyperlink"/>
    <w:basedOn w:val="DefaultParagraphFont"/>
    <w:uiPriority w:val="99"/>
    <w:semiHidden/>
    <w:unhideWhenUsed/>
    <w:rsid w:val="00F47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545">
      <w:bodyDiv w:val="1"/>
      <w:marLeft w:val="0"/>
      <w:marRight w:val="0"/>
      <w:marTop w:val="0"/>
      <w:marBottom w:val="0"/>
      <w:divBdr>
        <w:top w:val="none" w:sz="0" w:space="0" w:color="auto"/>
        <w:left w:val="none" w:sz="0" w:space="0" w:color="auto"/>
        <w:bottom w:val="none" w:sz="0" w:space="0" w:color="auto"/>
        <w:right w:val="none" w:sz="0" w:space="0" w:color="auto"/>
      </w:divBdr>
      <w:divsChild>
        <w:div w:id="49695489">
          <w:marLeft w:val="547"/>
          <w:marRight w:val="0"/>
          <w:marTop w:val="0"/>
          <w:marBottom w:val="0"/>
          <w:divBdr>
            <w:top w:val="none" w:sz="0" w:space="0" w:color="auto"/>
            <w:left w:val="none" w:sz="0" w:space="0" w:color="auto"/>
            <w:bottom w:val="none" w:sz="0" w:space="0" w:color="auto"/>
            <w:right w:val="none" w:sz="0" w:space="0" w:color="auto"/>
          </w:divBdr>
        </w:div>
      </w:divsChild>
    </w:div>
    <w:div w:id="229930298">
      <w:bodyDiv w:val="1"/>
      <w:marLeft w:val="0"/>
      <w:marRight w:val="0"/>
      <w:marTop w:val="0"/>
      <w:marBottom w:val="0"/>
      <w:divBdr>
        <w:top w:val="none" w:sz="0" w:space="0" w:color="auto"/>
        <w:left w:val="none" w:sz="0" w:space="0" w:color="auto"/>
        <w:bottom w:val="none" w:sz="0" w:space="0" w:color="auto"/>
        <w:right w:val="none" w:sz="0" w:space="0" w:color="auto"/>
      </w:divBdr>
    </w:div>
    <w:div w:id="334962912">
      <w:bodyDiv w:val="1"/>
      <w:marLeft w:val="0"/>
      <w:marRight w:val="0"/>
      <w:marTop w:val="0"/>
      <w:marBottom w:val="0"/>
      <w:divBdr>
        <w:top w:val="none" w:sz="0" w:space="0" w:color="auto"/>
        <w:left w:val="none" w:sz="0" w:space="0" w:color="auto"/>
        <w:bottom w:val="none" w:sz="0" w:space="0" w:color="auto"/>
        <w:right w:val="none" w:sz="0" w:space="0" w:color="auto"/>
      </w:divBdr>
    </w:div>
    <w:div w:id="478351283">
      <w:bodyDiv w:val="1"/>
      <w:marLeft w:val="0"/>
      <w:marRight w:val="0"/>
      <w:marTop w:val="0"/>
      <w:marBottom w:val="0"/>
      <w:divBdr>
        <w:top w:val="none" w:sz="0" w:space="0" w:color="auto"/>
        <w:left w:val="none" w:sz="0" w:space="0" w:color="auto"/>
        <w:bottom w:val="none" w:sz="0" w:space="0" w:color="auto"/>
        <w:right w:val="none" w:sz="0" w:space="0" w:color="auto"/>
      </w:divBdr>
      <w:divsChild>
        <w:div w:id="294874594">
          <w:marLeft w:val="547"/>
          <w:marRight w:val="0"/>
          <w:marTop w:val="0"/>
          <w:marBottom w:val="0"/>
          <w:divBdr>
            <w:top w:val="none" w:sz="0" w:space="0" w:color="auto"/>
            <w:left w:val="none" w:sz="0" w:space="0" w:color="auto"/>
            <w:bottom w:val="none" w:sz="0" w:space="0" w:color="auto"/>
            <w:right w:val="none" w:sz="0" w:space="0" w:color="auto"/>
          </w:divBdr>
        </w:div>
      </w:divsChild>
    </w:div>
    <w:div w:id="489640757">
      <w:bodyDiv w:val="1"/>
      <w:marLeft w:val="0"/>
      <w:marRight w:val="0"/>
      <w:marTop w:val="0"/>
      <w:marBottom w:val="0"/>
      <w:divBdr>
        <w:top w:val="none" w:sz="0" w:space="0" w:color="auto"/>
        <w:left w:val="none" w:sz="0" w:space="0" w:color="auto"/>
        <w:bottom w:val="none" w:sz="0" w:space="0" w:color="auto"/>
        <w:right w:val="none" w:sz="0" w:space="0" w:color="auto"/>
      </w:divBdr>
    </w:div>
    <w:div w:id="790905786">
      <w:bodyDiv w:val="1"/>
      <w:marLeft w:val="0"/>
      <w:marRight w:val="0"/>
      <w:marTop w:val="0"/>
      <w:marBottom w:val="0"/>
      <w:divBdr>
        <w:top w:val="none" w:sz="0" w:space="0" w:color="auto"/>
        <w:left w:val="none" w:sz="0" w:space="0" w:color="auto"/>
        <w:bottom w:val="none" w:sz="0" w:space="0" w:color="auto"/>
        <w:right w:val="none" w:sz="0" w:space="0" w:color="auto"/>
      </w:divBdr>
    </w:div>
    <w:div w:id="1443770455">
      <w:bodyDiv w:val="1"/>
      <w:marLeft w:val="0"/>
      <w:marRight w:val="0"/>
      <w:marTop w:val="0"/>
      <w:marBottom w:val="0"/>
      <w:divBdr>
        <w:top w:val="none" w:sz="0" w:space="0" w:color="auto"/>
        <w:left w:val="none" w:sz="0" w:space="0" w:color="auto"/>
        <w:bottom w:val="none" w:sz="0" w:space="0" w:color="auto"/>
        <w:right w:val="none" w:sz="0" w:space="0" w:color="auto"/>
      </w:divBdr>
      <w:divsChild>
        <w:div w:id="933243766">
          <w:marLeft w:val="0"/>
          <w:marRight w:val="0"/>
          <w:marTop w:val="0"/>
          <w:marBottom w:val="0"/>
          <w:divBdr>
            <w:top w:val="none" w:sz="0" w:space="0" w:color="auto"/>
            <w:left w:val="none" w:sz="0" w:space="0" w:color="auto"/>
            <w:bottom w:val="none" w:sz="0" w:space="0" w:color="auto"/>
            <w:right w:val="none" w:sz="0" w:space="0" w:color="auto"/>
          </w:divBdr>
        </w:div>
        <w:div w:id="1789809906">
          <w:marLeft w:val="0"/>
          <w:marRight w:val="0"/>
          <w:marTop w:val="0"/>
          <w:marBottom w:val="0"/>
          <w:divBdr>
            <w:top w:val="none" w:sz="0" w:space="0" w:color="auto"/>
            <w:left w:val="none" w:sz="0" w:space="0" w:color="auto"/>
            <w:bottom w:val="none" w:sz="0" w:space="0" w:color="auto"/>
            <w:right w:val="none" w:sz="0" w:space="0" w:color="auto"/>
          </w:divBdr>
        </w:div>
      </w:divsChild>
    </w:div>
    <w:div w:id="1553342879">
      <w:bodyDiv w:val="1"/>
      <w:marLeft w:val="0"/>
      <w:marRight w:val="0"/>
      <w:marTop w:val="0"/>
      <w:marBottom w:val="0"/>
      <w:divBdr>
        <w:top w:val="none" w:sz="0" w:space="0" w:color="auto"/>
        <w:left w:val="none" w:sz="0" w:space="0" w:color="auto"/>
        <w:bottom w:val="none" w:sz="0" w:space="0" w:color="auto"/>
        <w:right w:val="none" w:sz="0" w:space="0" w:color="auto"/>
      </w:divBdr>
    </w:div>
    <w:div w:id="1708140803">
      <w:bodyDiv w:val="1"/>
      <w:marLeft w:val="0"/>
      <w:marRight w:val="0"/>
      <w:marTop w:val="0"/>
      <w:marBottom w:val="0"/>
      <w:divBdr>
        <w:top w:val="none" w:sz="0" w:space="0" w:color="auto"/>
        <w:left w:val="none" w:sz="0" w:space="0" w:color="auto"/>
        <w:bottom w:val="none" w:sz="0" w:space="0" w:color="auto"/>
        <w:right w:val="none" w:sz="0" w:space="0" w:color="auto"/>
      </w:divBdr>
    </w:div>
    <w:div w:id="1954630834">
      <w:bodyDiv w:val="1"/>
      <w:marLeft w:val="0"/>
      <w:marRight w:val="0"/>
      <w:marTop w:val="0"/>
      <w:marBottom w:val="0"/>
      <w:divBdr>
        <w:top w:val="none" w:sz="0" w:space="0" w:color="auto"/>
        <w:left w:val="none" w:sz="0" w:space="0" w:color="auto"/>
        <w:bottom w:val="none" w:sz="0" w:space="0" w:color="auto"/>
        <w:right w:val="none" w:sz="0" w:space="0" w:color="auto"/>
      </w:divBdr>
    </w:div>
    <w:div w:id="20862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ellowston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wyellowstone.org" TargetMode="External"/><Relationship Id="rId14" Type="http://schemas.openxmlformats.org/officeDocument/2006/relationships/hyperlink" Target="https://www.unitedwayyellowstone.org/civicrm/contribute/transactt?reset=1&am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United way fights for the health, education and financial stability of every person in yellowstone county</vt:lpstr>
    </vt:vector>
  </TitlesOfParts>
  <Company>Unitedway of Yellowstone County</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fights for the health, education and financial stability of every person in yellowstone county</dc:title>
  <dc:creator>Gayle Whittenberg</dc:creator>
  <cp:lastModifiedBy>Marketing</cp:lastModifiedBy>
  <cp:revision>2</cp:revision>
  <cp:lastPrinted>2021-12-03T18:23:00Z</cp:lastPrinted>
  <dcterms:created xsi:type="dcterms:W3CDTF">2021-12-03T18:40:00Z</dcterms:created>
  <dcterms:modified xsi:type="dcterms:W3CDTF">2021-12-03T18:40:00Z</dcterms:modified>
</cp:coreProperties>
</file>