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EC" w:rsidRPr="00935EEE" w:rsidRDefault="00535E6C" w:rsidP="00F05E47">
      <w:pPr>
        <w:jc w:val="center"/>
        <w:rPr>
          <w:rFonts w:ascii="Arial" w:eastAsia="Arial Unicode MS" w:hAnsi="Arial" w:cs="Arial"/>
        </w:rPr>
      </w:pPr>
      <w:r w:rsidRPr="00935EEE">
        <w:rPr>
          <w:rFonts w:ascii="Arial" w:eastAsia="Arial Unicode MS" w:hAnsi="Arial" w:cs="Arial"/>
          <w:noProof/>
        </w:rPr>
        <w:drawing>
          <wp:inline distT="0" distB="0" distL="0" distR="0">
            <wp:extent cx="4086225" cy="2724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tedWeFight-email(Seniors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85F" w:rsidRPr="00935EEE" w:rsidRDefault="00E2585F" w:rsidP="00E2585F">
      <w:pPr>
        <w:rPr>
          <w:rFonts w:ascii="Arial" w:eastAsia="Arial Unicode MS" w:hAnsi="Arial" w:cs="Arial"/>
          <w:b/>
        </w:rPr>
      </w:pPr>
    </w:p>
    <w:p w:rsidR="00332A1D" w:rsidRPr="00935EEE" w:rsidRDefault="00332A1D" w:rsidP="004014EC">
      <w:pPr>
        <w:rPr>
          <w:rFonts w:ascii="Arial" w:eastAsia="Arial Unicode MS" w:hAnsi="Arial" w:cs="Arial"/>
          <w:b/>
        </w:rPr>
      </w:pPr>
      <w:r w:rsidRPr="00935EEE">
        <w:rPr>
          <w:rFonts w:ascii="Arial" w:hAnsi="Arial" w:cs="Arial"/>
          <w:b/>
        </w:rPr>
        <w:t>The senior population in Billings is growing faster than the population of working age individuals.</w:t>
      </w:r>
    </w:p>
    <w:p w:rsidR="00E2585F" w:rsidRPr="00935EEE" w:rsidRDefault="00E2585F" w:rsidP="004014EC">
      <w:pPr>
        <w:rPr>
          <w:rFonts w:ascii="Arial" w:eastAsia="Arial Unicode MS" w:hAnsi="Arial" w:cs="Arial"/>
        </w:rPr>
      </w:pPr>
    </w:p>
    <w:p w:rsidR="000563C5" w:rsidRDefault="000563C5" w:rsidP="004014EC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Join the FIGHT.</w:t>
      </w:r>
    </w:p>
    <w:p w:rsidR="009A6BFF" w:rsidRPr="00935EEE" w:rsidRDefault="00461D3A" w:rsidP="004014EC">
      <w:pPr>
        <w:rPr>
          <w:rFonts w:ascii="Arial" w:eastAsia="Arial Unicode MS" w:hAnsi="Arial" w:cs="Arial"/>
        </w:rPr>
      </w:pPr>
      <w:r w:rsidRPr="00935EEE">
        <w:rPr>
          <w:rFonts w:ascii="Arial" w:eastAsia="Arial Unicode MS" w:hAnsi="Arial" w:cs="Arial"/>
        </w:rPr>
        <w:t>United Way</w:t>
      </w:r>
      <w:r w:rsidR="000563C5">
        <w:rPr>
          <w:rFonts w:ascii="Arial" w:eastAsia="Arial Unicode MS" w:hAnsi="Arial" w:cs="Arial"/>
        </w:rPr>
        <w:t xml:space="preserve"> and their partners</w:t>
      </w:r>
      <w:r w:rsidRPr="00935EEE">
        <w:rPr>
          <w:rFonts w:ascii="Arial" w:eastAsia="Arial Unicode MS" w:hAnsi="Arial" w:cs="Arial"/>
        </w:rPr>
        <w:t xml:space="preserve"> </w:t>
      </w:r>
      <w:r w:rsidR="009A6BFF" w:rsidRPr="00935EEE">
        <w:rPr>
          <w:rFonts w:ascii="Arial" w:eastAsia="Arial Unicode MS" w:hAnsi="Arial" w:cs="Arial"/>
        </w:rPr>
        <w:t>fight</w:t>
      </w:r>
      <w:r w:rsidR="000563C5">
        <w:rPr>
          <w:rFonts w:ascii="Arial" w:eastAsia="Arial Unicode MS" w:hAnsi="Arial" w:cs="Arial"/>
        </w:rPr>
        <w:t xml:space="preserve"> for quality of life for seniors who struggle to keep food on the table</w:t>
      </w:r>
      <w:r w:rsidR="00F05E47">
        <w:rPr>
          <w:rFonts w:ascii="Arial" w:eastAsia="Arial Unicode MS" w:hAnsi="Arial" w:cs="Arial"/>
        </w:rPr>
        <w:t>, a roof over their heads</w:t>
      </w:r>
      <w:r w:rsidR="000563C5">
        <w:rPr>
          <w:rFonts w:ascii="Arial" w:eastAsia="Arial Unicode MS" w:hAnsi="Arial" w:cs="Arial"/>
        </w:rPr>
        <w:t xml:space="preserve"> and hav</w:t>
      </w:r>
      <w:r w:rsidR="00F05E47">
        <w:rPr>
          <w:rFonts w:ascii="Arial" w:eastAsia="Arial Unicode MS" w:hAnsi="Arial" w:cs="Arial"/>
        </w:rPr>
        <w:t xml:space="preserve">e little-to-no support system. </w:t>
      </w:r>
      <w:r w:rsidR="000563C5">
        <w:rPr>
          <w:rFonts w:ascii="Arial" w:eastAsia="Arial Unicode MS" w:hAnsi="Arial" w:cs="Arial"/>
        </w:rPr>
        <w:t>Imagine your grandma, alone, with no one to chec</w:t>
      </w:r>
      <w:r w:rsidR="00F05E47">
        <w:rPr>
          <w:rFonts w:ascii="Arial" w:eastAsia="Arial Unicode MS" w:hAnsi="Arial" w:cs="Arial"/>
        </w:rPr>
        <w:t>k on her with dwindling finances. She is c</w:t>
      </w:r>
      <w:r w:rsidR="000563C5">
        <w:rPr>
          <w:rFonts w:ascii="Arial" w:eastAsia="Arial Unicode MS" w:hAnsi="Arial" w:cs="Arial"/>
        </w:rPr>
        <w:t xml:space="preserve">hoosing between </w:t>
      </w:r>
      <w:r w:rsidR="00F05E47">
        <w:rPr>
          <w:rFonts w:ascii="Arial" w:eastAsia="Arial Unicode MS" w:hAnsi="Arial" w:cs="Arial"/>
        </w:rPr>
        <w:t xml:space="preserve">buying </w:t>
      </w:r>
      <w:r w:rsidR="000563C5">
        <w:rPr>
          <w:rFonts w:ascii="Arial" w:eastAsia="Arial Unicode MS" w:hAnsi="Arial" w:cs="Arial"/>
        </w:rPr>
        <w:t xml:space="preserve">food and </w:t>
      </w:r>
      <w:r w:rsidR="00F05E47">
        <w:rPr>
          <w:rFonts w:ascii="Arial" w:eastAsia="Arial Unicode MS" w:hAnsi="Arial" w:cs="Arial"/>
        </w:rPr>
        <w:t xml:space="preserve">buying </w:t>
      </w:r>
      <w:r w:rsidR="000563C5">
        <w:rPr>
          <w:rFonts w:ascii="Arial" w:eastAsia="Arial Unicode MS" w:hAnsi="Arial" w:cs="Arial"/>
        </w:rPr>
        <w:t>medici</w:t>
      </w:r>
      <w:r w:rsidR="00F05E47">
        <w:rPr>
          <w:rFonts w:ascii="Arial" w:eastAsia="Arial Unicode MS" w:hAnsi="Arial" w:cs="Arial"/>
        </w:rPr>
        <w:t xml:space="preserve">ne. She’s not </w:t>
      </w:r>
      <w:r w:rsidR="000563C5">
        <w:rPr>
          <w:rFonts w:ascii="Arial" w:eastAsia="Arial Unicode MS" w:hAnsi="Arial" w:cs="Arial"/>
        </w:rPr>
        <w:t>able to change a</w:t>
      </w:r>
      <w:r w:rsidR="00F05E47">
        <w:rPr>
          <w:rFonts w:ascii="Arial" w:eastAsia="Arial Unicode MS" w:hAnsi="Arial" w:cs="Arial"/>
        </w:rPr>
        <w:t xml:space="preserve"> lightbulb, but has no one to call.</w:t>
      </w:r>
      <w:r w:rsidR="000563C5">
        <w:rPr>
          <w:rFonts w:ascii="Arial" w:eastAsia="Arial Unicode MS" w:hAnsi="Arial" w:cs="Arial"/>
        </w:rPr>
        <w:t xml:space="preserve"> </w:t>
      </w:r>
      <w:r w:rsidR="00B21438">
        <w:rPr>
          <w:rFonts w:ascii="Arial" w:eastAsia="Arial Unicode MS" w:hAnsi="Arial" w:cs="Arial"/>
        </w:rPr>
        <w:t>She fell</w:t>
      </w:r>
      <w:r w:rsidR="000563C5">
        <w:rPr>
          <w:rFonts w:ascii="Arial" w:eastAsia="Arial Unicode MS" w:hAnsi="Arial" w:cs="Arial"/>
        </w:rPr>
        <w:t xml:space="preserve"> in the bathtub because she really needed a railing bu</w:t>
      </w:r>
      <w:r w:rsidR="00F05E47">
        <w:rPr>
          <w:rFonts w:ascii="Arial" w:eastAsia="Arial Unicode MS" w:hAnsi="Arial" w:cs="Arial"/>
        </w:rPr>
        <w:t xml:space="preserve">t had no means to put one in…. </w:t>
      </w:r>
      <w:r w:rsidR="000563C5">
        <w:rPr>
          <w:rFonts w:ascii="Arial" w:eastAsia="Arial Unicode MS" w:hAnsi="Arial" w:cs="Arial"/>
        </w:rPr>
        <w:t>These seniors live all over Yellowstone County, and they are increasing in number.</w:t>
      </w:r>
    </w:p>
    <w:p w:rsidR="004014EC" w:rsidRPr="00935EEE" w:rsidRDefault="004014EC" w:rsidP="004014EC">
      <w:pPr>
        <w:rPr>
          <w:rFonts w:ascii="Arial" w:eastAsia="Arial Unicode MS" w:hAnsi="Arial" w:cs="Arial"/>
        </w:rPr>
      </w:pPr>
      <w:r w:rsidRPr="00935EEE">
        <w:rPr>
          <w:rFonts w:ascii="Arial" w:eastAsia="Arial Unicode MS" w:hAnsi="Arial" w:cs="Arial"/>
        </w:rPr>
        <w:t xml:space="preserve"> </w:t>
      </w:r>
    </w:p>
    <w:p w:rsidR="004014EC" w:rsidRPr="00935EEE" w:rsidRDefault="004014EC" w:rsidP="004014EC">
      <w:pPr>
        <w:rPr>
          <w:rFonts w:ascii="Arial" w:eastAsia="Arial Unicode MS" w:hAnsi="Arial" w:cs="Arial"/>
          <w:b/>
        </w:rPr>
      </w:pPr>
      <w:r w:rsidRPr="00935EEE">
        <w:rPr>
          <w:rFonts w:ascii="Arial" w:eastAsia="Arial Unicode MS" w:hAnsi="Arial" w:cs="Arial"/>
          <w:b/>
        </w:rPr>
        <w:t xml:space="preserve">We WIN by Living United. </w:t>
      </w:r>
    </w:p>
    <w:p w:rsidR="00935EEE" w:rsidRDefault="000563C5" w:rsidP="00935EEE">
      <w:pPr>
        <w:rPr>
          <w:rFonts w:ascii="Arial" w:eastAsia="Arial Unicode MS" w:hAnsi="Arial" w:cs="Arial"/>
        </w:rPr>
      </w:pPr>
      <w:r w:rsidRPr="00935EEE">
        <w:rPr>
          <w:rFonts w:ascii="Arial" w:eastAsia="Arial Unicode MS" w:hAnsi="Arial" w:cs="Arial"/>
        </w:rPr>
        <w:t>In 201</w:t>
      </w:r>
      <w:r w:rsidR="00B21438">
        <w:rPr>
          <w:rFonts w:ascii="Arial" w:eastAsia="Arial Unicode MS" w:hAnsi="Arial" w:cs="Arial"/>
        </w:rPr>
        <w:t>8</w:t>
      </w:r>
      <w:r w:rsidRPr="00935EEE">
        <w:rPr>
          <w:rFonts w:ascii="Arial" w:eastAsia="Arial Unicode MS" w:hAnsi="Arial" w:cs="Arial"/>
        </w:rPr>
        <w:t xml:space="preserve">, United Way </w:t>
      </w:r>
      <w:r>
        <w:rPr>
          <w:rFonts w:ascii="Arial" w:eastAsia="Arial Unicode MS" w:hAnsi="Arial" w:cs="Arial"/>
        </w:rPr>
        <w:t>and their partners gave, advocated, and volunteered to help these vulnerable s</w:t>
      </w:r>
      <w:r w:rsidRPr="00935EEE">
        <w:rPr>
          <w:rFonts w:ascii="Arial" w:eastAsia="Arial Unicode MS" w:hAnsi="Arial" w:cs="Arial"/>
        </w:rPr>
        <w:t>eniors remain independent in their own homes, preventing the need for higher levels of care.</w:t>
      </w:r>
      <w:r w:rsidR="00F05E47">
        <w:rPr>
          <w:rFonts w:ascii="Arial" w:eastAsia="Arial Unicode MS" w:hAnsi="Arial" w:cs="Arial"/>
        </w:rPr>
        <w:t xml:space="preserve"> </w:t>
      </w:r>
      <w:r w:rsidR="00CC5150" w:rsidRPr="00837DBA">
        <w:rPr>
          <w:rFonts w:ascii="Arial" w:eastAsia="Arial Unicode MS" w:hAnsi="Arial" w:cs="Arial"/>
        </w:rPr>
        <w:t>2,</w:t>
      </w:r>
      <w:r w:rsidR="00837DBA" w:rsidRPr="00837DBA">
        <w:rPr>
          <w:rFonts w:ascii="Arial" w:eastAsia="Arial Unicode MS" w:hAnsi="Arial" w:cs="Arial"/>
        </w:rPr>
        <w:t>232</w:t>
      </w:r>
      <w:r>
        <w:rPr>
          <w:rFonts w:ascii="Arial" w:eastAsia="Arial Unicode MS" w:hAnsi="Arial" w:cs="Arial"/>
        </w:rPr>
        <w:t xml:space="preserve"> donors ensured that seniors received:</w:t>
      </w:r>
    </w:p>
    <w:p w:rsidR="00935EEE" w:rsidRPr="005607EA" w:rsidRDefault="00F91577" w:rsidP="00935EE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607EA">
        <w:rPr>
          <w:rFonts w:ascii="Arial" w:hAnsi="Arial" w:cs="Arial"/>
        </w:rPr>
        <w:t>865 seniors received support to remain independent and in their homes</w:t>
      </w:r>
      <w:r w:rsidR="00A978B1" w:rsidRPr="005607EA">
        <w:rPr>
          <w:rFonts w:ascii="Arial" w:hAnsi="Arial" w:cs="Arial"/>
        </w:rPr>
        <w:t>.</w:t>
      </w:r>
    </w:p>
    <w:p w:rsidR="00935EEE" w:rsidRPr="005607EA" w:rsidRDefault="00A978B1" w:rsidP="00935EE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607EA">
        <w:rPr>
          <w:rFonts w:ascii="Arial" w:hAnsi="Arial" w:cs="Arial"/>
        </w:rPr>
        <w:t>4,011</w:t>
      </w:r>
      <w:r w:rsidR="00332A1D" w:rsidRPr="005607EA">
        <w:rPr>
          <w:rFonts w:ascii="Arial" w:hAnsi="Arial" w:cs="Arial"/>
        </w:rPr>
        <w:t xml:space="preserve"> hours of case management</w:t>
      </w:r>
      <w:r w:rsidRPr="005607EA">
        <w:rPr>
          <w:rFonts w:ascii="Arial" w:hAnsi="Arial" w:cs="Arial"/>
        </w:rPr>
        <w:t xml:space="preserve"> for 108 seniors</w:t>
      </w:r>
      <w:r w:rsidR="00F91577" w:rsidRPr="005607EA">
        <w:rPr>
          <w:rFonts w:ascii="Arial" w:hAnsi="Arial" w:cs="Arial"/>
        </w:rPr>
        <w:t xml:space="preserve"> through Big Sky Senior Services</w:t>
      </w:r>
      <w:r w:rsidRPr="005607EA">
        <w:rPr>
          <w:rFonts w:ascii="Arial" w:hAnsi="Arial" w:cs="Arial"/>
        </w:rPr>
        <w:t>.</w:t>
      </w:r>
    </w:p>
    <w:p w:rsidR="00935EEE" w:rsidRPr="005607EA" w:rsidRDefault="009A6BFF" w:rsidP="00935EE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607EA">
        <w:rPr>
          <w:rFonts w:ascii="Arial" w:hAnsi="Arial" w:cs="Arial"/>
        </w:rPr>
        <w:t>7,521 hours of home service and respite care</w:t>
      </w:r>
      <w:r w:rsidR="00F91577" w:rsidRPr="005607EA">
        <w:rPr>
          <w:rFonts w:ascii="Arial" w:hAnsi="Arial" w:cs="Arial"/>
        </w:rPr>
        <w:t xml:space="preserve"> for 226 seniors</w:t>
      </w:r>
      <w:r w:rsidR="00A978B1" w:rsidRPr="005607EA">
        <w:rPr>
          <w:rFonts w:ascii="Arial" w:hAnsi="Arial" w:cs="Arial"/>
        </w:rPr>
        <w:t>.</w:t>
      </w:r>
    </w:p>
    <w:p w:rsidR="009A6BFF" w:rsidRPr="005607EA" w:rsidRDefault="00A978B1" w:rsidP="00935EE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607EA">
        <w:rPr>
          <w:rFonts w:ascii="Arial" w:hAnsi="Arial" w:cs="Arial"/>
        </w:rPr>
        <w:t>65,995</w:t>
      </w:r>
      <w:r w:rsidR="009A6BFF" w:rsidRPr="005607EA">
        <w:rPr>
          <w:rFonts w:ascii="Arial" w:hAnsi="Arial" w:cs="Arial"/>
        </w:rPr>
        <w:t xml:space="preserve"> meals</w:t>
      </w:r>
      <w:r w:rsidRPr="005607EA">
        <w:rPr>
          <w:rFonts w:ascii="Arial" w:hAnsi="Arial" w:cs="Arial"/>
        </w:rPr>
        <w:t xml:space="preserve"> to homebound seniors through Adult Resource Alliance.</w:t>
      </w:r>
      <w:r w:rsidR="009A6BFF" w:rsidRPr="005607EA">
        <w:rPr>
          <w:rFonts w:ascii="Arial" w:hAnsi="Arial" w:cs="Arial"/>
        </w:rPr>
        <w:t xml:space="preserve"> </w:t>
      </w:r>
    </w:p>
    <w:p w:rsidR="000324F6" w:rsidRPr="005607EA" w:rsidRDefault="000324F6" w:rsidP="00935EE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607EA">
        <w:rPr>
          <w:rFonts w:ascii="Arial" w:hAnsi="Arial" w:cs="Arial"/>
        </w:rPr>
        <w:t>Support that increased their quality of life whil</w:t>
      </w:r>
      <w:r w:rsidR="00B652D3" w:rsidRPr="005607EA">
        <w:rPr>
          <w:rFonts w:ascii="Arial" w:hAnsi="Arial" w:cs="Arial"/>
        </w:rPr>
        <w:t>e decreasing costs</w:t>
      </w:r>
      <w:r w:rsidRPr="005607EA">
        <w:rPr>
          <w:rFonts w:ascii="Arial" w:hAnsi="Arial" w:cs="Arial"/>
        </w:rPr>
        <w:t>.</w:t>
      </w:r>
    </w:p>
    <w:p w:rsidR="004014EC" w:rsidRPr="00935EEE" w:rsidRDefault="004014EC" w:rsidP="004014EC">
      <w:pPr>
        <w:rPr>
          <w:rFonts w:ascii="Arial" w:eastAsia="Arial Unicode MS" w:hAnsi="Arial" w:cs="Arial"/>
        </w:rPr>
      </w:pPr>
      <w:bookmarkStart w:id="0" w:name="_GoBack"/>
      <w:bookmarkEnd w:id="0"/>
    </w:p>
    <w:p w:rsidR="00B21438" w:rsidRDefault="00B21438" w:rsidP="00B214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UWYC’s work is backed by years of research and knowledge gained in partnership with area and national experts – they know what works.  Unfortunately, most programs and services in Yellowstone County can only serve a small percentage of the population who needs their help. But if they had the means, UWYC has done the background work to expand and sustain services right now!</w:t>
      </w:r>
    </w:p>
    <w:p w:rsidR="00E43474" w:rsidRDefault="00E43474" w:rsidP="00E43474">
      <w:pPr>
        <w:rPr>
          <w:rFonts w:ascii="Arial" w:hAnsi="Arial" w:cs="Arial"/>
          <w:b/>
        </w:rPr>
      </w:pPr>
    </w:p>
    <w:p w:rsidR="00173F36" w:rsidRPr="00935EEE" w:rsidRDefault="00173F36" w:rsidP="004014EC">
      <w:pPr>
        <w:rPr>
          <w:rFonts w:ascii="Arial" w:eastAsia="Arial Unicode MS" w:hAnsi="Arial" w:cs="Arial"/>
          <w:b/>
        </w:rPr>
      </w:pPr>
      <w:r w:rsidRPr="00935EEE">
        <w:rPr>
          <w:rFonts w:ascii="Arial" w:eastAsia="Arial Unicode MS" w:hAnsi="Arial" w:cs="Arial"/>
          <w:b/>
        </w:rPr>
        <w:t xml:space="preserve">Your contribution to United Way </w:t>
      </w:r>
      <w:r w:rsidR="00823B26">
        <w:rPr>
          <w:rFonts w:ascii="Arial" w:eastAsia="Arial Unicode MS" w:hAnsi="Arial" w:cs="Arial"/>
          <w:b/>
        </w:rPr>
        <w:t xml:space="preserve">makes the difference between </w:t>
      </w:r>
      <w:r w:rsidR="00E43474">
        <w:rPr>
          <w:rFonts w:ascii="Arial" w:eastAsia="Arial Unicode MS" w:hAnsi="Arial" w:cs="Arial"/>
          <w:b/>
        </w:rPr>
        <w:t xml:space="preserve">destitution and dignity for so many </w:t>
      </w:r>
      <w:r w:rsidR="00332A1D" w:rsidRPr="00935EEE">
        <w:rPr>
          <w:rFonts w:ascii="Arial" w:eastAsia="Arial Unicode MS" w:hAnsi="Arial" w:cs="Arial"/>
          <w:b/>
        </w:rPr>
        <w:t>seniors</w:t>
      </w:r>
      <w:r w:rsidR="00E43474">
        <w:rPr>
          <w:rFonts w:ascii="Arial" w:eastAsia="Arial Unicode MS" w:hAnsi="Arial" w:cs="Arial"/>
          <w:b/>
        </w:rPr>
        <w:t xml:space="preserve"> in our community</w:t>
      </w:r>
      <w:r w:rsidR="00332A1D" w:rsidRPr="00935EEE">
        <w:rPr>
          <w:rFonts w:ascii="Arial" w:eastAsia="Arial Unicode MS" w:hAnsi="Arial" w:cs="Arial"/>
          <w:b/>
        </w:rPr>
        <w:t xml:space="preserve">. </w:t>
      </w:r>
    </w:p>
    <w:p w:rsidR="00B05B6E" w:rsidRDefault="009A6BFF" w:rsidP="00B21438">
      <w:pPr>
        <w:spacing w:before="199" w:after="195"/>
        <w:outlineLvl w:val="1"/>
        <w:rPr>
          <w:rFonts w:ascii="Arial" w:eastAsia="Times New Roman" w:hAnsi="Arial" w:cs="Arial"/>
          <w:bCs/>
        </w:rPr>
      </w:pPr>
      <w:r w:rsidRPr="009A6BFF">
        <w:rPr>
          <w:rFonts w:ascii="Arial" w:eastAsia="Times New Roman" w:hAnsi="Arial" w:cs="Arial"/>
          <w:bCs/>
        </w:rPr>
        <w:t>"</w:t>
      </w:r>
      <w:r w:rsidR="00B21438">
        <w:rPr>
          <w:rFonts w:ascii="Arial" w:eastAsia="Times New Roman" w:hAnsi="Arial" w:cs="Arial"/>
          <w:bCs/>
        </w:rPr>
        <w:t xml:space="preserve">Knowing someone is coming to check on me gives me something to look forward to. I feel much less alone </w:t>
      </w:r>
      <w:proofErr w:type="gramStart"/>
      <w:r w:rsidR="00B21438">
        <w:rPr>
          <w:rFonts w:ascii="Arial" w:eastAsia="Times New Roman" w:hAnsi="Arial" w:cs="Arial"/>
          <w:bCs/>
        </w:rPr>
        <w:t>knowing</w:t>
      </w:r>
      <w:proofErr w:type="gramEnd"/>
      <w:r w:rsidR="00B21438">
        <w:rPr>
          <w:rFonts w:ascii="Arial" w:eastAsia="Times New Roman" w:hAnsi="Arial" w:cs="Arial"/>
          <w:bCs/>
        </w:rPr>
        <w:t xml:space="preserve"> they are coming. The hot meal is just a plus.” – Senior receiving services from a UWYC partner</w:t>
      </w:r>
    </w:p>
    <w:p w:rsidR="00B05B6E" w:rsidRPr="005D4743" w:rsidRDefault="00B05B6E" w:rsidP="00B05B6E">
      <w:pPr>
        <w:rPr>
          <w:rFonts w:ascii="Arial" w:hAnsi="Arial" w:cs="Arial"/>
          <w:i/>
        </w:rPr>
      </w:pPr>
      <w:r w:rsidRPr="005D4743">
        <w:rPr>
          <w:rFonts w:ascii="Arial" w:hAnsi="Arial" w:cs="Arial"/>
          <w:b/>
        </w:rPr>
        <w:t>Join the fight by contributing to the United Way of Yellowstone County 201</w:t>
      </w:r>
      <w:r w:rsidR="00B21438">
        <w:rPr>
          <w:rFonts w:ascii="Arial" w:hAnsi="Arial" w:cs="Arial"/>
          <w:b/>
        </w:rPr>
        <w:t>9</w:t>
      </w:r>
      <w:r w:rsidRPr="005D4743">
        <w:rPr>
          <w:rFonts w:ascii="Arial" w:hAnsi="Arial" w:cs="Arial"/>
          <w:b/>
        </w:rPr>
        <w:t xml:space="preserve"> Annual Campaign.</w:t>
      </w:r>
      <w:r>
        <w:rPr>
          <w:rFonts w:ascii="Arial" w:hAnsi="Arial" w:cs="Arial"/>
        </w:rPr>
        <w:br/>
        <w:t>(</w:t>
      </w:r>
      <w:r w:rsidR="00B21438">
        <w:rPr>
          <w:rFonts w:ascii="Arial" w:hAnsi="Arial" w:cs="Arial"/>
          <w:i/>
        </w:rPr>
        <w:t>What’s raised here, stays here!)</w:t>
      </w:r>
    </w:p>
    <w:p w:rsidR="00B05B6E" w:rsidRPr="009A6BFF" w:rsidRDefault="00B05B6E" w:rsidP="009A6BFF">
      <w:pPr>
        <w:spacing w:before="199" w:after="195"/>
        <w:outlineLvl w:val="1"/>
        <w:rPr>
          <w:rFonts w:ascii="Arial" w:eastAsia="Times New Roman" w:hAnsi="Arial" w:cs="Arial"/>
          <w:bCs/>
        </w:rPr>
      </w:pPr>
    </w:p>
    <w:p w:rsidR="002001D6" w:rsidRPr="00935EEE" w:rsidRDefault="002001D6">
      <w:pPr>
        <w:rPr>
          <w:rFonts w:ascii="Arial" w:hAnsi="Arial" w:cs="Arial"/>
        </w:rPr>
      </w:pPr>
    </w:p>
    <w:sectPr w:rsidR="002001D6" w:rsidRPr="00935EEE" w:rsidSect="00401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532"/>
    <w:multiLevelType w:val="hybridMultilevel"/>
    <w:tmpl w:val="FC3AF078"/>
    <w:lvl w:ilvl="0" w:tplc="F50C6598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EC"/>
    <w:rsid w:val="000324F6"/>
    <w:rsid w:val="000563C5"/>
    <w:rsid w:val="00137962"/>
    <w:rsid w:val="00173F36"/>
    <w:rsid w:val="002001D6"/>
    <w:rsid w:val="002951FF"/>
    <w:rsid w:val="00332A1D"/>
    <w:rsid w:val="003D4A4F"/>
    <w:rsid w:val="004014EC"/>
    <w:rsid w:val="004615BA"/>
    <w:rsid w:val="00461D3A"/>
    <w:rsid w:val="00535E6C"/>
    <w:rsid w:val="005607EA"/>
    <w:rsid w:val="00823B26"/>
    <w:rsid w:val="00837DBA"/>
    <w:rsid w:val="00935EEE"/>
    <w:rsid w:val="009A6BFF"/>
    <w:rsid w:val="00A978B1"/>
    <w:rsid w:val="00B05B6E"/>
    <w:rsid w:val="00B21438"/>
    <w:rsid w:val="00B652D3"/>
    <w:rsid w:val="00CC5150"/>
    <w:rsid w:val="00E16314"/>
    <w:rsid w:val="00E2585F"/>
    <w:rsid w:val="00E43474"/>
    <w:rsid w:val="00F05E47"/>
    <w:rsid w:val="00F9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E4A05-CCE4-4084-BD55-FCF1B9C5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EC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9A6B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EC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9A6BF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Teal Whitaker</dc:creator>
  <cp:keywords/>
  <dc:description/>
  <cp:lastModifiedBy>Lisa McDaniel</cp:lastModifiedBy>
  <cp:revision>6</cp:revision>
  <dcterms:created xsi:type="dcterms:W3CDTF">2019-08-15T15:45:00Z</dcterms:created>
  <dcterms:modified xsi:type="dcterms:W3CDTF">2019-08-15T16:29:00Z</dcterms:modified>
</cp:coreProperties>
</file>